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7561" w14:textId="77777777" w:rsidR="004D0C41" w:rsidRDefault="00F27C50" w:rsidP="00F27C50">
      <w:pPr>
        <w:pStyle w:val="NormalWeb"/>
        <w:spacing w:before="0" w:beforeAutospacing="0" w:after="0" w:afterAutospacing="0"/>
        <w:rPr>
          <w:rFonts w:asciiTheme="minorHAnsi" w:hAnsiTheme="minorHAnsi" w:cstheme="minorHAnsi"/>
          <w:b/>
          <w:sz w:val="36"/>
          <w:szCs w:val="36"/>
        </w:rPr>
      </w:pPr>
      <w:r w:rsidRPr="00F27C50">
        <w:rPr>
          <w:rFonts w:asciiTheme="minorHAnsi" w:hAnsiTheme="minorHAnsi" w:cstheme="minorHAnsi"/>
          <w:b/>
          <w:sz w:val="36"/>
          <w:szCs w:val="36"/>
        </w:rPr>
        <w:t>How your information is used for medical research</w:t>
      </w:r>
      <w:r w:rsidR="007F2C95">
        <w:rPr>
          <w:rFonts w:asciiTheme="minorHAnsi" w:hAnsiTheme="minorHAnsi" w:cstheme="minorHAnsi"/>
          <w:b/>
          <w:sz w:val="36"/>
          <w:szCs w:val="36"/>
        </w:rPr>
        <w:t>,</w:t>
      </w:r>
      <w:r w:rsidR="007F2C95" w:rsidRPr="00EC462D">
        <w:rPr>
          <w:rFonts w:asciiTheme="minorHAnsi" w:hAnsiTheme="minorHAnsi" w:cstheme="minorHAnsi"/>
          <w:b/>
          <w:sz w:val="36"/>
          <w:szCs w:val="36"/>
        </w:rPr>
        <w:t xml:space="preserve"> plan services</w:t>
      </w:r>
      <w:r w:rsidRPr="00EC462D">
        <w:rPr>
          <w:rFonts w:asciiTheme="minorHAnsi" w:hAnsiTheme="minorHAnsi" w:cstheme="minorHAnsi"/>
          <w:b/>
          <w:sz w:val="36"/>
          <w:szCs w:val="36"/>
        </w:rPr>
        <w:t xml:space="preserve"> </w:t>
      </w:r>
      <w:r w:rsidRPr="00F27C50">
        <w:rPr>
          <w:rFonts w:asciiTheme="minorHAnsi" w:hAnsiTheme="minorHAnsi" w:cstheme="minorHAnsi"/>
          <w:b/>
          <w:sz w:val="36"/>
          <w:szCs w:val="36"/>
        </w:rPr>
        <w:t>and to measure the quality of care</w:t>
      </w:r>
      <w:r w:rsidR="00911D10">
        <w:rPr>
          <w:rFonts w:asciiTheme="minorHAnsi" w:hAnsiTheme="minorHAnsi" w:cstheme="minorHAnsi"/>
          <w:b/>
          <w:sz w:val="36"/>
          <w:szCs w:val="36"/>
        </w:rPr>
        <w:t xml:space="preserve"> </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08CBBECD"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r w:rsidR="00616513">
              <w:rPr>
                <w:rFonts w:asciiTheme="minorHAnsi" w:hAnsiTheme="minorHAnsi" w:cstheme="minorHAnsi"/>
                <w:b/>
                <w:sz w:val="28"/>
                <w:szCs w:val="28"/>
              </w:rPr>
              <w:t xml:space="preserve"> </w:t>
            </w:r>
            <w:r w:rsidR="00731F84" w:rsidRPr="00506B57">
              <w:rPr>
                <w:rFonts w:asciiTheme="minorHAnsi" w:hAnsiTheme="minorHAnsi" w:cstheme="minorHAnsi"/>
                <w:b/>
                <w:sz w:val="28"/>
                <w:szCs w:val="28"/>
              </w:rPr>
              <w:t>and service planning</w:t>
            </w:r>
          </w:p>
          <w:p w14:paraId="6CE664FA" w14:textId="0B205C8F" w:rsidR="00F27C50" w:rsidRDefault="00CB3EAE" w:rsidP="004F7429">
            <w:pPr>
              <w:pStyle w:val="NormalWeb"/>
              <w:ind w:left="90"/>
              <w:rPr>
                <w:rFonts w:asciiTheme="minorHAnsi" w:hAnsiTheme="minorHAnsi" w:cstheme="minorHAnsi"/>
              </w:rPr>
            </w:pPr>
            <w:r w:rsidRPr="00CB3EAE">
              <w:rPr>
                <w:rFonts w:asciiTheme="minorHAnsi" w:hAnsiTheme="minorHAnsi" w:cstheme="minorHAnsi"/>
                <w:color w:val="000000" w:themeColor="text1"/>
              </w:rPr>
              <w:t>The Roehampton Surgery</w:t>
            </w:r>
            <w:r w:rsidR="00F27C50" w:rsidRPr="00CB3EAE">
              <w:rPr>
                <w:rFonts w:asciiTheme="minorHAnsi" w:hAnsiTheme="minorHAnsi" w:cstheme="minorHAnsi"/>
                <w:color w:val="000000" w:themeColor="text1"/>
              </w:rPr>
              <w:t xml:space="preserve"> </w:t>
            </w:r>
            <w:r w:rsidR="00CA3C8A" w:rsidRPr="00CB3EAE">
              <w:rPr>
                <w:rFonts w:asciiTheme="minorHAnsi" w:hAnsiTheme="minorHAnsi" w:cstheme="minorHAnsi"/>
                <w:color w:val="000000" w:themeColor="text1"/>
              </w:rPr>
              <w:t xml:space="preserve">uses </w:t>
            </w:r>
            <w:r w:rsidR="00CA3C8A" w:rsidRPr="00506B57">
              <w:rPr>
                <w:rFonts w:asciiTheme="minorHAnsi" w:hAnsiTheme="minorHAnsi" w:cstheme="minorHAnsi"/>
              </w:rPr>
              <w:t xml:space="preserve">and </w:t>
            </w:r>
            <w:r w:rsidR="00F27C50" w:rsidRPr="00EC1A2A">
              <w:rPr>
                <w:rFonts w:asciiTheme="minorHAnsi" w:hAnsiTheme="minorHAnsi" w:cstheme="minorHAnsi"/>
              </w:rPr>
              <w:t>shares information from medical records</w:t>
            </w:r>
            <w:r w:rsidR="00D32251">
              <w:rPr>
                <w:rFonts w:asciiTheme="minorHAnsi" w:hAnsiTheme="minorHAnsi" w:cstheme="minorHAnsi"/>
              </w:rPr>
              <w:t xml:space="preserve"> to:</w:t>
            </w:r>
            <w:r w:rsidR="00CF64F0">
              <w:rPr>
                <w:rFonts w:asciiTheme="minorHAnsi" w:hAnsiTheme="minorHAnsi" w:cstheme="minorHAnsi"/>
              </w:rPr>
              <w:t xml:space="preserve"> </w:t>
            </w:r>
          </w:p>
          <w:p w14:paraId="2A267A39" w14:textId="49E808CE" w:rsidR="009B145E" w:rsidRDefault="00D32251" w:rsidP="00D32251">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s</w:t>
            </w:r>
            <w:r w:rsidR="00F27C50" w:rsidRPr="00EC1A2A">
              <w:rPr>
                <w:rFonts w:asciiTheme="minorHAnsi" w:hAnsiTheme="minorHAnsi" w:cstheme="minorHAnsi"/>
              </w:rPr>
              <w:t xml:space="preserve">upport medical research </w:t>
            </w:r>
            <w:r w:rsidR="00F27C50">
              <w:rPr>
                <w:rFonts w:asciiTheme="minorHAnsi" w:hAnsiTheme="minorHAnsi" w:cstheme="minorHAnsi"/>
              </w:rPr>
              <w:t>when the law allows us to do so, for example to learn more about why people get ill and what treatments might work best</w:t>
            </w:r>
            <w:r w:rsidR="003E0672">
              <w:rPr>
                <w:rFonts w:asciiTheme="minorHAnsi" w:hAnsiTheme="minorHAnsi" w:cstheme="minorHAnsi"/>
              </w:rPr>
              <w:t>. W</w:t>
            </w:r>
            <w:r w:rsidR="00F27C50" w:rsidRPr="003E0672">
              <w:rPr>
                <w:rFonts w:asciiTheme="minorHAnsi" w:hAnsiTheme="minorHAnsi" w:cstheme="minorHAnsi"/>
              </w:rPr>
              <w:t xml:space="preserve">e </w:t>
            </w:r>
            <w:r w:rsidR="00D46AA8">
              <w:rPr>
                <w:rFonts w:asciiTheme="minorHAnsi" w:hAnsiTheme="minorHAnsi" w:cstheme="minorHAnsi"/>
              </w:rPr>
              <w:t>may</w:t>
            </w:r>
            <w:r w:rsidR="00F27C50" w:rsidRPr="003E0672">
              <w:rPr>
                <w:rFonts w:asciiTheme="minorHAnsi" w:hAnsiTheme="minorHAnsi" w:cstheme="minorHAnsi"/>
              </w:rPr>
              <w:t xml:space="preserve"> also use your medical records to carry out research within the practice</w:t>
            </w:r>
            <w:r>
              <w:rPr>
                <w:rFonts w:asciiTheme="minorHAnsi" w:hAnsiTheme="minorHAnsi" w:cstheme="minorHAnsi"/>
              </w:rPr>
              <w:t xml:space="preserve">; </w:t>
            </w:r>
            <w:r w:rsidR="002A323F">
              <w:rPr>
                <w:rFonts w:asciiTheme="minorHAnsi" w:hAnsiTheme="minorHAnsi" w:cstheme="minorHAnsi"/>
              </w:rPr>
              <w:t>and</w:t>
            </w:r>
          </w:p>
          <w:p w14:paraId="001774C5" w14:textId="77777777" w:rsidR="00D32251" w:rsidRPr="00D32251" w:rsidRDefault="00D32251" w:rsidP="00D32251">
            <w:pPr>
              <w:pStyle w:val="NormalWeb"/>
              <w:spacing w:before="0" w:beforeAutospacing="0" w:after="0" w:afterAutospacing="0"/>
              <w:ind w:left="811"/>
              <w:rPr>
                <w:rFonts w:asciiTheme="minorHAnsi" w:hAnsiTheme="minorHAnsi" w:cstheme="minorHAnsi"/>
              </w:rPr>
            </w:pPr>
          </w:p>
          <w:p w14:paraId="48100898" w14:textId="68A633A5" w:rsidR="009B145E" w:rsidRPr="00506B57" w:rsidRDefault="002034E0" w:rsidP="00F27C50">
            <w:pPr>
              <w:pStyle w:val="NormalWeb"/>
              <w:numPr>
                <w:ilvl w:val="0"/>
                <w:numId w:val="1"/>
              </w:numPr>
              <w:spacing w:before="0" w:beforeAutospacing="0" w:after="0" w:afterAutospacing="0"/>
              <w:ind w:left="811"/>
              <w:rPr>
                <w:rFonts w:asciiTheme="minorHAnsi" w:hAnsiTheme="minorHAnsi" w:cstheme="minorHAnsi"/>
              </w:rPr>
            </w:pPr>
            <w:r w:rsidRPr="00506B57">
              <w:rPr>
                <w:rFonts w:asciiTheme="minorHAnsi" w:hAnsiTheme="minorHAnsi" w:cstheme="minorHAnsi"/>
              </w:rPr>
              <w:t>help plan NHS services</w:t>
            </w:r>
            <w:r w:rsidR="00D32251" w:rsidRPr="00506B57">
              <w:rPr>
                <w:rFonts w:asciiTheme="minorHAnsi" w:hAnsiTheme="minorHAnsi" w:cstheme="minorHAnsi"/>
              </w:rPr>
              <w:t>.</w:t>
            </w:r>
          </w:p>
          <w:p w14:paraId="62C9784B" w14:textId="77777777" w:rsidR="00F27C50" w:rsidRDefault="00F27C50" w:rsidP="004F7429">
            <w:pPr>
              <w:pStyle w:val="ListParagraph"/>
              <w:rPr>
                <w:rFonts w:cstheme="minorHAnsi"/>
              </w:rPr>
            </w:pPr>
          </w:p>
          <w:p w14:paraId="6618BB99" w14:textId="2E99F117" w:rsidR="00F27C50" w:rsidRDefault="00731F84" w:rsidP="004F7429">
            <w:pPr>
              <w:pStyle w:val="NormalWeb"/>
              <w:spacing w:before="0" w:beforeAutospacing="0" w:after="0" w:afterAutospacing="0"/>
              <w:rPr>
                <w:rFonts w:asciiTheme="minorHAnsi" w:hAnsiTheme="minorHAnsi" w:cstheme="minorHAnsi"/>
              </w:rPr>
            </w:pPr>
            <w:r w:rsidRPr="00016372">
              <w:rPr>
                <w:rFonts w:asciiTheme="minorHAnsi" w:hAnsiTheme="minorHAnsi" w:cstheme="minorHAnsi"/>
              </w:rPr>
              <w:t>Sharing information for these reasons is</w:t>
            </w:r>
            <w:r w:rsidR="00F27C50" w:rsidRPr="00016372">
              <w:rPr>
                <w:rFonts w:asciiTheme="minorHAnsi" w:hAnsiTheme="minorHAnsi" w:cstheme="minorHAnsi"/>
              </w:rPr>
              <w:t xml:space="preserve"> </w:t>
            </w:r>
            <w:r w:rsidR="00F27C50">
              <w:rPr>
                <w:rFonts w:asciiTheme="minorHAnsi" w:hAnsiTheme="minorHAnsi" w:cstheme="minorHAnsi"/>
              </w:rPr>
              <w:t>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5F8C2CB9" w:rsidR="00F27C50"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r w:rsidR="00ED4D84">
              <w:rPr>
                <w:rFonts w:asciiTheme="minorHAnsi" w:hAnsiTheme="minorHAnsi" w:cstheme="minorHAnsi"/>
              </w:rPr>
              <w:t>;</w:t>
            </w:r>
          </w:p>
          <w:p w14:paraId="5EBFC545" w14:textId="77777777" w:rsidR="00D32251" w:rsidRDefault="00D32251" w:rsidP="00D32251">
            <w:pPr>
              <w:pStyle w:val="ListParagraph"/>
              <w:rPr>
                <w:rFonts w:cstheme="minorHAnsi"/>
              </w:rPr>
            </w:pPr>
          </w:p>
          <w:p w14:paraId="205CBE4D" w14:textId="3584E231" w:rsidR="00D32251" w:rsidRPr="00016372" w:rsidRDefault="00D32251" w:rsidP="00D32251">
            <w:pPr>
              <w:pStyle w:val="NormalWeb"/>
              <w:numPr>
                <w:ilvl w:val="0"/>
                <w:numId w:val="1"/>
              </w:numPr>
              <w:spacing w:before="0" w:beforeAutospacing="0" w:after="0" w:afterAutospacing="0"/>
              <w:ind w:left="811"/>
              <w:rPr>
                <w:rFonts w:asciiTheme="minorHAnsi" w:hAnsiTheme="minorHAnsi" w:cstheme="minorHAnsi"/>
              </w:rPr>
            </w:pPr>
            <w:r w:rsidRPr="00016372">
              <w:rPr>
                <w:rFonts w:asciiTheme="minorHAnsi" w:hAnsiTheme="minorHAnsi" w:cstheme="minorHAnsi"/>
              </w:rPr>
              <w:t>NHS organisations need information to help them plan and run NHS services, for example, deciding where to provide new GP services or clinics.</w:t>
            </w:r>
          </w:p>
          <w:p w14:paraId="782E40CA" w14:textId="734C9196" w:rsidR="00E46F17" w:rsidRPr="006073B2" w:rsidRDefault="00F27C50" w:rsidP="004F7429">
            <w:pPr>
              <w:pStyle w:val="NormalWeb"/>
              <w:ind w:left="90"/>
              <w:rPr>
                <w:rFonts w:asciiTheme="minorHAnsi" w:hAnsiTheme="minorHAnsi" w:cstheme="minorHAnsi"/>
                <w:b/>
                <w:bCs/>
              </w:rPr>
            </w:pPr>
            <w:r w:rsidRPr="006073B2">
              <w:rPr>
                <w:rFonts w:asciiTheme="minorHAnsi" w:hAnsiTheme="minorHAnsi" w:cstheme="minorHAnsi"/>
                <w:b/>
                <w:bCs/>
              </w:rPr>
              <w:t xml:space="preserve">You have the right to object to your </w:t>
            </w:r>
            <w:r w:rsidR="003F16C4" w:rsidRPr="006073B2">
              <w:rPr>
                <w:rFonts w:asciiTheme="minorHAnsi" w:hAnsiTheme="minorHAnsi" w:cstheme="minorHAnsi"/>
                <w:b/>
                <w:bCs/>
              </w:rPr>
              <w:t>confidential</w:t>
            </w:r>
            <w:r w:rsidRPr="006073B2">
              <w:rPr>
                <w:rFonts w:asciiTheme="minorHAnsi" w:hAnsiTheme="minorHAnsi" w:cstheme="minorHAnsi"/>
                <w:b/>
                <w:bCs/>
              </w:rPr>
              <w:t xml:space="preserve"> information being shared </w:t>
            </w:r>
            <w:r w:rsidR="001A6FEF" w:rsidRPr="006073B2">
              <w:rPr>
                <w:rFonts w:asciiTheme="minorHAnsi" w:hAnsiTheme="minorHAnsi" w:cstheme="minorHAnsi"/>
                <w:b/>
                <w:bCs/>
              </w:rPr>
              <w:t xml:space="preserve">by this practice </w:t>
            </w:r>
            <w:r w:rsidRPr="006073B2">
              <w:rPr>
                <w:rFonts w:asciiTheme="minorHAnsi" w:hAnsiTheme="minorHAnsi" w:cstheme="minorHAnsi"/>
                <w:b/>
                <w:bCs/>
              </w:rPr>
              <w:t>for medical research</w:t>
            </w:r>
            <w:r w:rsidR="009F717E">
              <w:rPr>
                <w:rFonts w:asciiTheme="minorHAnsi" w:hAnsiTheme="minorHAnsi" w:cstheme="minorHAnsi"/>
                <w:b/>
                <w:bCs/>
              </w:rPr>
              <w:t xml:space="preserve"> </w:t>
            </w:r>
            <w:r w:rsidR="009F717E" w:rsidRPr="00F2310F">
              <w:rPr>
                <w:rFonts w:asciiTheme="minorHAnsi" w:hAnsiTheme="minorHAnsi" w:cstheme="minorHAnsi"/>
                <w:b/>
                <w:bCs/>
              </w:rPr>
              <w:t>and planning</w:t>
            </w:r>
            <w:r w:rsidRPr="00F2310F">
              <w:rPr>
                <w:rFonts w:asciiTheme="minorHAnsi" w:hAnsiTheme="minorHAnsi" w:cstheme="minorHAnsi"/>
                <w:b/>
                <w:bCs/>
              </w:rPr>
              <w:t xml:space="preserve"> </w:t>
            </w:r>
            <w:r w:rsidRPr="006073B2">
              <w:rPr>
                <w:rFonts w:asciiTheme="minorHAnsi" w:hAnsiTheme="minorHAnsi" w:cstheme="minorHAnsi"/>
                <w:b/>
                <w:bCs/>
              </w:rPr>
              <w:t>purposes. Please speak to the practice if you wish to object</w:t>
            </w:r>
            <w:r w:rsidR="00F31844" w:rsidRPr="006073B2">
              <w:rPr>
                <w:rFonts w:asciiTheme="minorHAnsi" w:hAnsiTheme="minorHAnsi" w:cstheme="minorHAnsi"/>
                <w:b/>
                <w:bCs/>
              </w:rPr>
              <w:t xml:space="preserve">. </w:t>
            </w:r>
          </w:p>
          <w:p w14:paraId="7B755B2F" w14:textId="42435C3D" w:rsidR="00F27C50" w:rsidRPr="006073B2" w:rsidRDefault="00F31844" w:rsidP="004F7429">
            <w:pPr>
              <w:pStyle w:val="NormalWeb"/>
              <w:ind w:left="90"/>
              <w:rPr>
                <w:rFonts w:asciiTheme="minorHAnsi" w:hAnsiTheme="minorHAnsi" w:cstheme="minorHAnsi"/>
                <w:b/>
                <w:bCs/>
                <w:color w:val="00B0F0"/>
              </w:rPr>
            </w:pPr>
            <w:r w:rsidRPr="00F2310F">
              <w:rPr>
                <w:rFonts w:asciiTheme="minorHAnsi" w:hAnsiTheme="minorHAnsi" w:cstheme="minorHAnsi"/>
                <w:b/>
                <w:bCs/>
              </w:rPr>
              <w:t xml:space="preserve">You can also visit </w:t>
            </w:r>
            <w:hyperlink r:id="rId10" w:history="1">
              <w:r w:rsidR="00E46F17" w:rsidRPr="00F2310F">
                <w:rPr>
                  <w:rStyle w:val="Hyperlink"/>
                  <w:rFonts w:asciiTheme="minorHAnsi" w:hAnsiTheme="minorHAnsi" w:cstheme="minorHAnsi"/>
                  <w:b/>
                  <w:bCs/>
                  <w:color w:val="0070C0"/>
                </w:rPr>
                <w:t>https://www.nhs.uk/your-nhs-data-matters/</w:t>
              </w:r>
            </w:hyperlink>
            <w:r w:rsidR="00E46F17" w:rsidRPr="00F2310F">
              <w:rPr>
                <w:rFonts w:asciiTheme="minorHAnsi" w:hAnsiTheme="minorHAnsi" w:cstheme="minorHAnsi"/>
                <w:b/>
                <w:bCs/>
                <w:color w:val="0070C0"/>
              </w:rPr>
              <w:t xml:space="preserve"> </w:t>
            </w:r>
            <w:r w:rsidR="007E29CE" w:rsidRPr="00F2310F">
              <w:rPr>
                <w:rFonts w:asciiTheme="minorHAnsi" w:hAnsiTheme="minorHAnsi" w:cstheme="minorHAnsi"/>
                <w:b/>
                <w:bCs/>
              </w:rPr>
              <w:t xml:space="preserve">if you wish to register a national data </w:t>
            </w:r>
            <w:r w:rsidR="001A6FEF" w:rsidRPr="00F2310F">
              <w:rPr>
                <w:rFonts w:asciiTheme="minorHAnsi" w:hAnsiTheme="minorHAnsi" w:cstheme="minorHAnsi"/>
                <w:b/>
                <w:bCs/>
              </w:rPr>
              <w:t>opt-out which</w:t>
            </w:r>
            <w:r w:rsidR="00E46F17" w:rsidRPr="00F2310F">
              <w:rPr>
                <w:rFonts w:asciiTheme="minorHAnsi" w:hAnsiTheme="minorHAnsi" w:cstheme="minorHAnsi"/>
                <w:b/>
                <w:bCs/>
              </w:rPr>
              <w:t xml:space="preserve"> prevent</w:t>
            </w:r>
            <w:r w:rsidR="001A6FEF" w:rsidRPr="00F2310F">
              <w:rPr>
                <w:rFonts w:asciiTheme="minorHAnsi" w:hAnsiTheme="minorHAnsi" w:cstheme="minorHAnsi"/>
                <w:b/>
                <w:bCs/>
              </w:rPr>
              <w:t>s</w:t>
            </w:r>
            <w:r w:rsidR="00E46F17" w:rsidRPr="00F2310F">
              <w:rPr>
                <w:rFonts w:asciiTheme="minorHAnsi" w:hAnsiTheme="minorHAnsi" w:cstheme="minorHAnsi"/>
                <w:b/>
                <w:bCs/>
              </w:rPr>
              <w:t xml:space="preserve"> your confidential information being used for </w:t>
            </w:r>
            <w:r w:rsidR="001A6FEF" w:rsidRPr="00F2310F">
              <w:rPr>
                <w:rFonts w:asciiTheme="minorHAnsi" w:hAnsiTheme="minorHAnsi" w:cstheme="minorHAnsi"/>
                <w:b/>
                <w:bCs/>
              </w:rPr>
              <w:t>research and planning</w:t>
            </w:r>
            <w:r w:rsidR="0022133C" w:rsidRPr="00F2310F">
              <w:rPr>
                <w:rFonts w:asciiTheme="minorHAnsi" w:hAnsiTheme="minorHAnsi" w:cstheme="minorHAnsi"/>
                <w:b/>
                <w:bCs/>
              </w:rPr>
              <w:t xml:space="preserve"> (subject to certain e</w:t>
            </w:r>
            <w:r w:rsidR="00D15AFD" w:rsidRPr="00F2310F">
              <w:rPr>
                <w:rFonts w:asciiTheme="minorHAnsi" w:hAnsiTheme="minorHAnsi" w:cstheme="minorHAnsi"/>
                <w:b/>
                <w:bCs/>
              </w:rPr>
              <w:t>xclusions)</w:t>
            </w:r>
            <w:r w:rsidR="006E0CB8" w:rsidRPr="00F2310F">
              <w:rPr>
                <w:rFonts w:asciiTheme="minorHAnsi" w:hAnsiTheme="minorHAnsi" w:cstheme="minorHAnsi"/>
                <w:b/>
                <w:bCs/>
              </w:rPr>
              <w:t>.</w:t>
            </w:r>
          </w:p>
          <w:p w14:paraId="6038225E" w14:textId="77777777" w:rsidR="00F27C50" w:rsidRDefault="00F27C50" w:rsidP="004F7429">
            <w:pPr>
              <w:pStyle w:val="NormalWeb"/>
              <w:ind w:left="90"/>
              <w:rPr>
                <w:rFonts w:asciiTheme="minorHAnsi" w:hAnsiTheme="minorHAnsi" w:cstheme="minorHAnsi"/>
                <w:color w:val="FF0000"/>
              </w:rPr>
            </w:pPr>
          </w:p>
        </w:tc>
        <w:bookmarkStart w:id="0" w:name="_GoBack"/>
        <w:bookmarkEnd w:id="0"/>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lastRenderedPageBreak/>
              <w:t>Checking</w:t>
            </w:r>
            <w:r w:rsidRPr="001E3747">
              <w:rPr>
                <w:rFonts w:cstheme="minorHAnsi"/>
                <w:b/>
                <w:sz w:val="28"/>
                <w:szCs w:val="28"/>
              </w:rPr>
              <w:t xml:space="preserve"> the quality of care - national clinical audits</w:t>
            </w:r>
          </w:p>
          <w:p w14:paraId="243B7FB8" w14:textId="60BB5B1A" w:rsidR="00F27C50" w:rsidRDefault="00CB3EAE" w:rsidP="004F7429">
            <w:pPr>
              <w:rPr>
                <w:rFonts w:cstheme="minorHAnsi"/>
                <w:sz w:val="24"/>
                <w:szCs w:val="24"/>
              </w:rPr>
            </w:pPr>
            <w:r w:rsidRPr="00CB3EAE">
              <w:rPr>
                <w:rFonts w:cstheme="minorHAnsi"/>
                <w:color w:val="000000" w:themeColor="text1"/>
              </w:rPr>
              <w:t xml:space="preserve">The Roehampton Surgery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1785B00C"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Data are sent to </w:t>
            </w:r>
            <w:r w:rsidR="00021B42" w:rsidRPr="00F2310F">
              <w:rPr>
                <w:rFonts w:cstheme="minorHAnsi"/>
                <w:sz w:val="24"/>
                <w:szCs w:val="24"/>
              </w:rPr>
              <w:t>the Healthcare Quality Improvements Partnership</w:t>
            </w:r>
            <w:r w:rsidR="00021B42" w:rsidRPr="0035036D">
              <w:rPr>
                <w:rFonts w:cstheme="minorHAnsi"/>
                <w:color w:val="FF0000"/>
                <w:sz w:val="24"/>
                <w:szCs w:val="24"/>
              </w:rPr>
              <w:t xml:space="preserve"> </w:t>
            </w:r>
            <w:r w:rsidRPr="00143F57">
              <w:rPr>
                <w:rFonts w:cstheme="minorHAnsi"/>
                <w:sz w:val="24"/>
                <w:szCs w:val="24"/>
              </w:rPr>
              <w:t xml:space="preserve">a national body </w:t>
            </w:r>
            <w:r w:rsidR="00D023DB" w:rsidRPr="00143F57">
              <w:rPr>
                <w:rFonts w:cstheme="minorHAnsi"/>
                <w:sz w:val="24"/>
                <w:szCs w:val="24"/>
              </w:rPr>
              <w:t>which manages clinical audits on behalf of the NHS.</w:t>
            </w:r>
            <w:r w:rsidRPr="00143F57">
              <w:rPr>
                <w:rFonts w:cstheme="minorHAnsi"/>
                <w:sz w:val="24"/>
                <w:szCs w:val="24"/>
              </w:rPr>
              <w:t xml:space="preserve"> </w:t>
            </w:r>
            <w:r w:rsidR="00D023DB" w:rsidRPr="00143F57">
              <w:rPr>
                <w:rFonts w:cstheme="minorHAnsi"/>
                <w:sz w:val="24"/>
                <w:szCs w:val="24"/>
              </w:rPr>
              <w:t xml:space="preserve">For more about HQIP </w:t>
            </w:r>
            <w:r w:rsidR="0035036D" w:rsidRPr="00143F57">
              <w:rPr>
                <w:rFonts w:cstheme="minorHAnsi"/>
                <w:sz w:val="24"/>
                <w:szCs w:val="24"/>
              </w:rPr>
              <w:t xml:space="preserve">please visit: </w:t>
            </w:r>
            <w:hyperlink r:id="rId11" w:history="1">
              <w:r w:rsidR="0035036D" w:rsidRPr="0063709C">
                <w:rPr>
                  <w:rStyle w:val="Hyperlink"/>
                  <w:rFonts w:cstheme="minorHAnsi"/>
                  <w:sz w:val="24"/>
                  <w:szCs w:val="24"/>
                </w:rPr>
                <w:t>https://www.hqip.org.uk/</w:t>
              </w:r>
            </w:hyperlink>
            <w:r w:rsidR="0035036D">
              <w:rPr>
                <w:rStyle w:val="Hyperlink"/>
                <w:rFonts w:cstheme="minorHAnsi"/>
                <w:sz w:val="24"/>
                <w:szCs w:val="24"/>
              </w:rPr>
              <w:t xml:space="preserve"> </w:t>
            </w:r>
            <w:r w:rsidR="0035036D" w:rsidRPr="00143F57">
              <w:rPr>
                <w:rStyle w:val="Hyperlink"/>
                <w:rFonts w:cstheme="minorHAnsi"/>
                <w:color w:val="auto"/>
                <w:sz w:val="24"/>
                <w:szCs w:val="24"/>
                <w:u w:val="none"/>
              </w:rPr>
              <w:t xml:space="preserve">or phone </w:t>
            </w:r>
            <w:r w:rsidR="0035036D" w:rsidRPr="00143F57">
              <w:rPr>
                <w:sz w:val="24"/>
                <w:szCs w:val="24"/>
              </w:rPr>
              <w:t>020 7997 7370</w:t>
            </w:r>
            <w:r w:rsidR="0035036D" w:rsidRPr="0035036D">
              <w:rPr>
                <w:color w:val="00B0F0"/>
                <w:sz w:val="24"/>
                <w:szCs w:val="24"/>
              </w:rPr>
              <w:t>.</w:t>
            </w:r>
          </w:p>
          <w:p w14:paraId="5D6A8DE8" w14:textId="77777777" w:rsidR="00F27C50" w:rsidRPr="0063709C" w:rsidRDefault="00F27C50" w:rsidP="004F7429">
            <w:pPr>
              <w:spacing w:after="0"/>
              <w:rPr>
                <w:rFonts w:cstheme="minorHAnsi"/>
                <w:sz w:val="24"/>
                <w:szCs w:val="24"/>
              </w:rPr>
            </w:pPr>
          </w:p>
          <w:p w14:paraId="5BD2F132" w14:textId="07E8E7D2" w:rsidR="00F27C50" w:rsidRDefault="00F27C50" w:rsidP="00F27C50">
            <w:pPr>
              <w:pStyle w:val="ListParagraph"/>
              <w:numPr>
                <w:ilvl w:val="0"/>
                <w:numId w:val="2"/>
              </w:numPr>
              <w:spacing w:after="0"/>
              <w:rPr>
                <w:rFonts w:cstheme="minorHAnsi"/>
                <w:sz w:val="24"/>
                <w:szCs w:val="24"/>
              </w:rPr>
            </w:pPr>
            <w:r>
              <w:rPr>
                <w:rFonts w:cstheme="minorHAnsi"/>
                <w:sz w:val="24"/>
                <w:szCs w:val="24"/>
              </w:rPr>
              <w:t xml:space="preserve">The data </w:t>
            </w:r>
            <w:r w:rsidR="0035036D">
              <w:rPr>
                <w:rFonts w:cstheme="minorHAnsi"/>
                <w:sz w:val="24"/>
                <w:szCs w:val="24"/>
              </w:rPr>
              <w:t>could</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date of birth</w:t>
            </w:r>
            <w:r w:rsidR="00AB04C3">
              <w:rPr>
                <w:rFonts w:cstheme="minorHAnsi"/>
                <w:sz w:val="24"/>
                <w:szCs w:val="24"/>
              </w:rPr>
              <w:t>,</w:t>
            </w:r>
            <w:r w:rsidRPr="0063709C">
              <w:rPr>
                <w:rFonts w:cstheme="minorHAnsi"/>
                <w:sz w:val="24"/>
                <w:szCs w:val="24"/>
              </w:rPr>
              <w:t xml:space="preserve"> and information about your health which is recorded in coded form - for example</w:t>
            </w:r>
            <w:r w:rsidR="00AB04C3">
              <w:rPr>
                <w:rFonts w:cstheme="minorHAnsi"/>
                <w:sz w:val="24"/>
                <w:szCs w:val="24"/>
              </w:rPr>
              <w:t>,</w:t>
            </w:r>
            <w:r w:rsidRPr="0063709C">
              <w:rPr>
                <w:rFonts w:cstheme="minorHAnsi"/>
                <w:sz w:val="24"/>
                <w:szCs w:val="24"/>
              </w:rPr>
              <w:t xml:space="preserv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369CD425" w14:textId="36093057" w:rsidR="00F27C50" w:rsidRDefault="00F27C50" w:rsidP="004F7429">
            <w:pPr>
              <w:spacing w:after="0"/>
              <w:rPr>
                <w:rFonts w:cstheme="minorHAnsi"/>
                <w:sz w:val="24"/>
                <w:szCs w:val="24"/>
              </w:rPr>
            </w:pPr>
          </w:p>
          <w:p w14:paraId="4229A938" w14:textId="3279457E" w:rsidR="00695889" w:rsidRPr="00D20D11" w:rsidRDefault="00F27C50" w:rsidP="00F27C50">
            <w:pPr>
              <w:pStyle w:val="ListParagraph"/>
              <w:numPr>
                <w:ilvl w:val="0"/>
                <w:numId w:val="2"/>
              </w:numPr>
              <w:spacing w:after="0"/>
              <w:rPr>
                <w:rFonts w:cstheme="minorHAnsi"/>
                <w:sz w:val="24"/>
                <w:szCs w:val="24"/>
              </w:rPr>
            </w:pPr>
            <w:r w:rsidRPr="00AB04C3">
              <w:rPr>
                <w:rFonts w:cstheme="minorHAnsi"/>
                <w:sz w:val="24"/>
                <w:szCs w:val="24"/>
              </w:rPr>
              <w:t xml:space="preserve">You have the right to object to your </w:t>
            </w:r>
            <w:r w:rsidR="007F2C95" w:rsidRPr="00AB04C3">
              <w:rPr>
                <w:rFonts w:cstheme="minorHAnsi"/>
                <w:sz w:val="24"/>
                <w:szCs w:val="24"/>
              </w:rPr>
              <w:t>confidential</w:t>
            </w:r>
            <w:r w:rsidRPr="00AB04C3">
              <w:rPr>
                <w:rFonts w:cstheme="minorHAnsi"/>
                <w:sz w:val="24"/>
                <w:szCs w:val="24"/>
              </w:rPr>
              <w:t xml:space="preserve"> information being shared for national clinical audits</w:t>
            </w:r>
            <w:r w:rsidR="00695889" w:rsidRPr="00AB04C3">
              <w:rPr>
                <w:rFonts w:cstheme="minorHAnsi"/>
                <w:sz w:val="24"/>
                <w:szCs w:val="24"/>
              </w:rPr>
              <w:t xml:space="preserve">. Please visit </w:t>
            </w:r>
            <w:hyperlink r:id="rId12" w:history="1">
              <w:r w:rsidR="00695889" w:rsidRPr="00AB04C3">
                <w:rPr>
                  <w:rStyle w:val="Hyperlink"/>
                  <w:rFonts w:cstheme="minorHAnsi"/>
                  <w:color w:val="0070C0"/>
                  <w:sz w:val="24"/>
                  <w:szCs w:val="24"/>
                </w:rPr>
                <w:t>https://www.nhs.uk/your-nhs-data-matters/</w:t>
              </w:r>
            </w:hyperlink>
            <w:r w:rsidR="00695889" w:rsidRPr="00AB04C3">
              <w:rPr>
                <w:rFonts w:cstheme="minorHAnsi"/>
                <w:color w:val="0070C0"/>
                <w:sz w:val="24"/>
                <w:szCs w:val="24"/>
              </w:rPr>
              <w:t xml:space="preserve"> </w:t>
            </w:r>
            <w:r w:rsidR="00695889" w:rsidRPr="00AB04C3">
              <w:rPr>
                <w:rFonts w:cstheme="minorHAnsi"/>
                <w:sz w:val="24"/>
                <w:szCs w:val="24"/>
              </w:rPr>
              <w:t>if you wish to find out more</w:t>
            </w:r>
            <w:r w:rsidR="00CE04AB" w:rsidRPr="00AB04C3">
              <w:rPr>
                <w:rFonts w:cstheme="minorHAnsi"/>
                <w:sz w:val="24"/>
                <w:szCs w:val="24"/>
              </w:rPr>
              <w:t xml:space="preserve"> or </w:t>
            </w:r>
            <w:r w:rsidR="00695889" w:rsidRPr="00AB04C3">
              <w:rPr>
                <w:rFonts w:cstheme="minorHAnsi"/>
                <w:sz w:val="24"/>
                <w:szCs w:val="24"/>
              </w:rPr>
              <w:t>register a national data opt-out (NDOO)</w:t>
            </w:r>
            <w:r w:rsidR="00CE04AB" w:rsidRPr="00AB04C3">
              <w:rPr>
                <w:rFonts w:cstheme="minorHAnsi"/>
                <w:sz w:val="24"/>
                <w:szCs w:val="24"/>
              </w:rPr>
              <w:t>. The NDOO</w:t>
            </w:r>
            <w:r w:rsidR="00695889" w:rsidRPr="00AB04C3">
              <w:rPr>
                <w:rFonts w:cstheme="minorHAnsi"/>
                <w:sz w:val="24"/>
                <w:szCs w:val="24"/>
              </w:rPr>
              <w:t xml:space="preserve"> prevents your confidential information being used for research and planning</w:t>
            </w:r>
            <w:r w:rsidR="00CE04AB" w:rsidRPr="00AB04C3">
              <w:rPr>
                <w:rFonts w:cstheme="minorHAnsi"/>
                <w:sz w:val="24"/>
                <w:szCs w:val="24"/>
              </w:rPr>
              <w:t xml:space="preserve"> and can apply to</w:t>
            </w:r>
            <w:r w:rsidR="00746F63" w:rsidRPr="00AB04C3">
              <w:rPr>
                <w:rFonts w:cstheme="minorHAnsi"/>
                <w:sz w:val="24"/>
                <w:szCs w:val="24"/>
              </w:rPr>
              <w:t xml:space="preserve"> some national</w:t>
            </w:r>
            <w:r w:rsidR="00CE04AB" w:rsidRPr="00AB04C3">
              <w:rPr>
                <w:rFonts w:cstheme="minorHAnsi"/>
                <w:sz w:val="24"/>
                <w:szCs w:val="24"/>
              </w:rPr>
              <w:t xml:space="preserve"> clinical audits</w:t>
            </w:r>
            <w:r w:rsidR="00695889" w:rsidRPr="00AB04C3">
              <w:rPr>
                <w:rFonts w:cstheme="minorHAnsi"/>
                <w:sz w:val="24"/>
                <w:szCs w:val="24"/>
              </w:rPr>
              <w:t>.</w:t>
            </w:r>
            <w:r w:rsidR="00CE04AB" w:rsidRPr="00AB04C3">
              <w:rPr>
                <w:rFonts w:cstheme="minorHAnsi"/>
                <w:sz w:val="24"/>
                <w:szCs w:val="24"/>
              </w:rPr>
              <w:t xml:space="preserve"> However, there are certain circumstances when the NDOO will not apply to audits, for example, when </w:t>
            </w:r>
            <w:r w:rsidR="002D2D0C" w:rsidRPr="00AB04C3">
              <w:rPr>
                <w:rFonts w:cstheme="minorHAnsi"/>
                <w:sz w:val="24"/>
                <w:szCs w:val="24"/>
              </w:rPr>
              <w:t>information is needed for reasons of patient safety.</w:t>
            </w:r>
          </w:p>
          <w:p w14:paraId="3C359891" w14:textId="77777777" w:rsidR="00F27C50" w:rsidRPr="00746F63" w:rsidRDefault="00F27C50" w:rsidP="00746F63">
            <w:pPr>
              <w:spacing w:after="0"/>
              <w:rPr>
                <w:rFonts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CB3EAE" w:rsidRPr="006E5EB2" w14:paraId="74B80770" w14:textId="77777777" w:rsidTr="004F7429">
        <w:tc>
          <w:tcPr>
            <w:tcW w:w="2405" w:type="dxa"/>
          </w:tcPr>
          <w:p w14:paraId="233C01CB" w14:textId="77777777" w:rsidR="00CB3EAE" w:rsidRPr="006E5EB2" w:rsidRDefault="00CB3EAE"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CB3EAE" w:rsidRPr="006E5EB2" w:rsidRDefault="00CB3EAE" w:rsidP="004F7429">
            <w:pPr>
              <w:rPr>
                <w:rFonts w:cstheme="minorHAnsi"/>
                <w:b/>
                <w:color w:val="000000"/>
                <w:lang w:eastAsia="en-GB"/>
              </w:rPr>
            </w:pPr>
          </w:p>
        </w:tc>
        <w:tc>
          <w:tcPr>
            <w:tcW w:w="6611" w:type="dxa"/>
          </w:tcPr>
          <w:p w14:paraId="191E3562" w14:textId="77777777" w:rsidR="00CB3EAE" w:rsidRPr="00795BAC" w:rsidRDefault="00CB3EAE" w:rsidP="00C102A1">
            <w:pPr>
              <w:rPr>
                <w:rFonts w:cstheme="minorHAnsi"/>
                <w:color w:val="000000" w:themeColor="text1"/>
                <w:lang w:eastAsia="en-GB"/>
              </w:rPr>
            </w:pPr>
            <w:r w:rsidRPr="00795BAC">
              <w:rPr>
                <w:rFonts w:cstheme="minorHAnsi"/>
                <w:color w:val="000000" w:themeColor="text1"/>
                <w:lang w:eastAsia="en-GB"/>
              </w:rPr>
              <w:t xml:space="preserve">The Roehampton Surgery, 191 Roehampton Lane, London, SW15 4HN </w:t>
            </w:r>
          </w:p>
          <w:p w14:paraId="13C12BBF" w14:textId="77777777" w:rsidR="00CB3EAE" w:rsidRPr="006E5EB2" w:rsidRDefault="00CB3EAE" w:rsidP="004F7429">
            <w:pPr>
              <w:rPr>
                <w:rFonts w:cstheme="minorHAnsi"/>
              </w:rPr>
            </w:pPr>
          </w:p>
        </w:tc>
      </w:tr>
      <w:tr w:rsidR="00CB3EAE" w:rsidRPr="006E5EB2" w14:paraId="206FCD2E" w14:textId="77777777" w:rsidTr="004F7429">
        <w:tc>
          <w:tcPr>
            <w:tcW w:w="2405" w:type="dxa"/>
          </w:tcPr>
          <w:p w14:paraId="530257B6" w14:textId="77777777" w:rsidR="00CB3EAE" w:rsidRPr="006E5EB2" w:rsidRDefault="00CB3EAE"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CB3EAE" w:rsidRPr="006E5EB2" w:rsidRDefault="00CB3EAE" w:rsidP="004F7429">
            <w:pPr>
              <w:rPr>
                <w:rFonts w:cstheme="minorHAnsi"/>
              </w:rPr>
            </w:pPr>
          </w:p>
        </w:tc>
        <w:tc>
          <w:tcPr>
            <w:tcW w:w="6611" w:type="dxa"/>
          </w:tcPr>
          <w:p w14:paraId="1473B19D" w14:textId="77777777" w:rsidR="00CB3EAE" w:rsidRPr="00795BAC" w:rsidRDefault="00CB3EAE" w:rsidP="00C102A1">
            <w:pPr>
              <w:rPr>
                <w:rFonts w:eastAsia="Times New Roman" w:cs="Times New Roman"/>
                <w:color w:val="000000" w:themeColor="text1"/>
                <w:lang w:eastAsia="en-GB"/>
              </w:rPr>
            </w:pPr>
            <w:hyperlink r:id="rId13" w:history="1">
              <w:r w:rsidRPr="00795BAC">
                <w:rPr>
                  <w:rStyle w:val="Hyperlink"/>
                  <w:rFonts w:cs="Arial"/>
                  <w:bCs/>
                  <w:color w:val="000000" w:themeColor="text1"/>
                  <w:u w:val="none"/>
                  <w:shd w:val="clear" w:color="auto" w:fill="FFFFFF"/>
                </w:rPr>
                <w:t>swl.dpo@swlondon.nhs.uk</w:t>
              </w:r>
            </w:hyperlink>
          </w:p>
          <w:p w14:paraId="3DC0970E" w14:textId="36F29CBC" w:rsidR="00CB3EAE" w:rsidRPr="006E5EB2" w:rsidRDefault="00CB3EAE" w:rsidP="004F7429">
            <w:pPr>
              <w:rPr>
                <w:rFonts w:cstheme="minorHAnsi"/>
              </w:rPr>
            </w:pP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3E4783EE" w:rsidR="00F27C50" w:rsidRDefault="00F27C50" w:rsidP="004F7429">
            <w:pPr>
              <w:rPr>
                <w:rFonts w:cstheme="minorHAnsi"/>
              </w:rPr>
            </w:pPr>
            <w:r>
              <w:rPr>
                <w:rFonts w:cstheme="minorHAnsi"/>
              </w:rPr>
              <w:t xml:space="preserve">The following sections of the </w:t>
            </w:r>
            <w:r w:rsidR="00F24120">
              <w:rPr>
                <w:rFonts w:cstheme="minorHAnsi"/>
              </w:rPr>
              <w:t xml:space="preserve">UK </w:t>
            </w:r>
            <w:r>
              <w:rPr>
                <w:rFonts w:cstheme="minorHAnsi"/>
              </w:rPr>
              <w:t>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5537E974" w14:textId="77777777" w:rsidTr="004F7429">
        <w:tc>
          <w:tcPr>
            <w:tcW w:w="2405" w:type="dxa"/>
          </w:tcPr>
          <w:p w14:paraId="3D4B3C17" w14:textId="3FF142D1" w:rsidR="00F27C50" w:rsidRPr="006E5EB2" w:rsidRDefault="00F27C50" w:rsidP="004F7429">
            <w:pPr>
              <w:rPr>
                <w:rFonts w:cstheme="minorHAnsi"/>
              </w:rPr>
            </w:pPr>
            <w:r w:rsidRPr="006E5EB2">
              <w:rPr>
                <w:rFonts w:cstheme="minorHAnsi"/>
                <w:b/>
                <w:color w:val="000000"/>
                <w:lang w:eastAsia="en-GB"/>
              </w:rPr>
              <w:t>Right to object</w:t>
            </w:r>
            <w:r>
              <w:rPr>
                <w:rFonts w:cstheme="minorHAnsi"/>
                <w:b/>
                <w:color w:val="000000"/>
                <w:lang w:eastAsia="en-GB"/>
              </w:rPr>
              <w:t xml:space="preserve"> and the </w:t>
            </w:r>
            <w:r w:rsidR="00FD559B">
              <w:rPr>
                <w:rFonts w:cstheme="minorHAnsi"/>
                <w:b/>
                <w:color w:val="000000"/>
                <w:lang w:eastAsia="en-GB"/>
              </w:rPr>
              <w:t>N</w:t>
            </w:r>
            <w:r>
              <w:rPr>
                <w:rFonts w:cstheme="minorHAnsi"/>
                <w:b/>
                <w:color w:val="000000"/>
                <w:lang w:eastAsia="en-GB"/>
              </w:rPr>
              <w:t xml:space="preserve">ational </w:t>
            </w:r>
            <w:r w:rsidR="00FD559B">
              <w:rPr>
                <w:rFonts w:cstheme="minorHAnsi"/>
                <w:b/>
                <w:color w:val="000000"/>
                <w:lang w:eastAsia="en-GB"/>
              </w:rPr>
              <w:t>D</w:t>
            </w:r>
            <w:r>
              <w:rPr>
                <w:rFonts w:cstheme="minorHAnsi"/>
                <w:b/>
                <w:color w:val="000000"/>
                <w:lang w:eastAsia="en-GB"/>
              </w:rPr>
              <w:t xml:space="preserve">ata </w:t>
            </w:r>
            <w:r w:rsidR="00FD559B">
              <w:rPr>
                <w:rFonts w:cstheme="minorHAnsi"/>
                <w:b/>
                <w:color w:val="000000"/>
                <w:lang w:eastAsia="en-GB"/>
              </w:rPr>
              <w:t>O</w:t>
            </w:r>
            <w:r>
              <w:rPr>
                <w:rFonts w:cstheme="minorHAnsi"/>
                <w:b/>
                <w:color w:val="000000"/>
                <w:lang w:eastAsia="en-GB"/>
              </w:rPr>
              <w:t>pt-out</w:t>
            </w:r>
          </w:p>
          <w:p w14:paraId="0A4D25FC" w14:textId="77777777" w:rsidR="00F27C50" w:rsidRPr="006E5EB2" w:rsidRDefault="00F27C50" w:rsidP="004F7429">
            <w:pPr>
              <w:rPr>
                <w:rFonts w:cstheme="minorHAnsi"/>
              </w:rPr>
            </w:pPr>
          </w:p>
        </w:tc>
        <w:tc>
          <w:tcPr>
            <w:tcW w:w="6611" w:type="dxa"/>
          </w:tcPr>
          <w:p w14:paraId="6DB78648" w14:textId="36492413" w:rsidR="008D0383" w:rsidRPr="00D642DC" w:rsidRDefault="00F37CCE" w:rsidP="004F7429">
            <w:pPr>
              <w:rPr>
                <w:rFonts w:cstheme="minorHAnsi"/>
                <w:lang w:eastAsia="en-GB"/>
              </w:rPr>
            </w:pPr>
            <w:r w:rsidRPr="00D642DC">
              <w:rPr>
                <w:rFonts w:cstheme="minorHAnsi"/>
                <w:lang w:eastAsia="en-GB"/>
              </w:rPr>
              <w:t xml:space="preserve">The law </w:t>
            </w:r>
            <w:r w:rsidR="008F41B3" w:rsidRPr="00D642DC">
              <w:rPr>
                <w:rFonts w:cstheme="minorHAnsi"/>
                <w:lang w:eastAsia="en-GB"/>
              </w:rPr>
              <w:t>gives y</w:t>
            </w:r>
            <w:r w:rsidR="00F27C50" w:rsidRPr="00D642DC">
              <w:rPr>
                <w:rFonts w:cstheme="minorHAnsi"/>
                <w:lang w:eastAsia="en-GB"/>
              </w:rPr>
              <w:t xml:space="preserve">ou a right to object </w:t>
            </w:r>
            <w:r w:rsidR="0012606B" w:rsidRPr="00D642DC">
              <w:rPr>
                <w:rFonts w:cstheme="minorHAnsi"/>
                <w:lang w:eastAsia="en-GB"/>
              </w:rPr>
              <w:t xml:space="preserve">to data processing </w:t>
            </w:r>
            <w:r w:rsidR="00F81832" w:rsidRPr="00D642DC">
              <w:rPr>
                <w:rFonts w:cstheme="minorHAnsi"/>
                <w:lang w:eastAsia="en-GB"/>
              </w:rPr>
              <w:t xml:space="preserve">in certain circumstances. </w:t>
            </w:r>
          </w:p>
          <w:p w14:paraId="162EC547" w14:textId="77777777" w:rsidR="008D0383" w:rsidRPr="00D642DC" w:rsidRDefault="008D0383" w:rsidP="004F7429">
            <w:pPr>
              <w:rPr>
                <w:rFonts w:cstheme="minorHAnsi"/>
                <w:lang w:eastAsia="en-GB"/>
              </w:rPr>
            </w:pPr>
          </w:p>
          <w:p w14:paraId="1F8C670B" w14:textId="26D75D8C" w:rsidR="00F661AB" w:rsidRPr="00D642DC" w:rsidRDefault="00F81832" w:rsidP="004F7429">
            <w:pPr>
              <w:rPr>
                <w:rFonts w:cstheme="minorHAnsi"/>
                <w:lang w:eastAsia="en-GB"/>
              </w:rPr>
            </w:pPr>
            <w:r w:rsidRPr="00D642DC">
              <w:rPr>
                <w:rFonts w:cstheme="minorHAnsi"/>
                <w:lang w:eastAsia="en-GB"/>
              </w:rPr>
              <w:t xml:space="preserve">The NHS </w:t>
            </w:r>
            <w:r w:rsidR="008F41B3" w:rsidRPr="00D642DC">
              <w:rPr>
                <w:rFonts w:cstheme="minorHAnsi"/>
                <w:lang w:eastAsia="en-GB"/>
              </w:rPr>
              <w:t xml:space="preserve">also </w:t>
            </w:r>
            <w:r w:rsidRPr="00D642DC">
              <w:rPr>
                <w:rFonts w:cstheme="minorHAnsi"/>
                <w:lang w:eastAsia="en-GB"/>
              </w:rPr>
              <w:t xml:space="preserve">has </w:t>
            </w:r>
            <w:r w:rsidR="008D0383" w:rsidRPr="00D642DC">
              <w:rPr>
                <w:rFonts w:cstheme="minorHAnsi"/>
                <w:lang w:eastAsia="en-GB"/>
              </w:rPr>
              <w:t xml:space="preserve">different </w:t>
            </w:r>
            <w:r w:rsidR="008F41B3" w:rsidRPr="00D642DC">
              <w:rPr>
                <w:rFonts w:cstheme="minorHAnsi"/>
                <w:lang w:eastAsia="en-GB"/>
              </w:rPr>
              <w:t xml:space="preserve">policy </w:t>
            </w:r>
            <w:r w:rsidR="008D0383" w:rsidRPr="00D642DC">
              <w:rPr>
                <w:rFonts w:cstheme="minorHAnsi"/>
                <w:lang w:eastAsia="en-GB"/>
              </w:rPr>
              <w:t>options for opting out of data sharing.</w:t>
            </w:r>
            <w:r w:rsidR="00F53457" w:rsidRPr="00D642DC">
              <w:rPr>
                <w:rFonts w:cstheme="minorHAnsi"/>
                <w:lang w:eastAsia="en-GB"/>
              </w:rPr>
              <w:t xml:space="preserve"> </w:t>
            </w:r>
          </w:p>
          <w:p w14:paraId="571DE444" w14:textId="77777777" w:rsidR="00F661AB" w:rsidRPr="008E2714" w:rsidRDefault="00F661AB" w:rsidP="004F7429">
            <w:pPr>
              <w:rPr>
                <w:rFonts w:cstheme="minorHAnsi"/>
                <w:color w:val="00B0F0"/>
                <w:lang w:eastAsia="en-GB"/>
              </w:rPr>
            </w:pPr>
          </w:p>
          <w:p w14:paraId="07DE0CAE" w14:textId="6A25A9FF" w:rsidR="00F53457" w:rsidRPr="00D642DC" w:rsidRDefault="00F53457" w:rsidP="004F7429">
            <w:pPr>
              <w:rPr>
                <w:rFonts w:cstheme="minorHAnsi"/>
                <w:lang w:eastAsia="en-GB"/>
              </w:rPr>
            </w:pPr>
            <w:r w:rsidRPr="00D642DC">
              <w:rPr>
                <w:rFonts w:cstheme="minorHAnsi"/>
                <w:lang w:eastAsia="en-GB"/>
              </w:rPr>
              <w:t>You can stop your GP practice from sharing you</w:t>
            </w:r>
            <w:r w:rsidR="00CE2D1D" w:rsidRPr="00D642DC">
              <w:rPr>
                <w:rFonts w:cstheme="minorHAnsi"/>
                <w:lang w:eastAsia="en-GB"/>
              </w:rPr>
              <w:t>r confidential information for</w:t>
            </w:r>
            <w:r w:rsidR="000D5741" w:rsidRPr="00D642DC">
              <w:rPr>
                <w:rFonts w:cstheme="minorHAnsi"/>
                <w:lang w:eastAsia="en-GB"/>
              </w:rPr>
              <w:t xml:space="preserve"> reasons beyond your own care, such as</w:t>
            </w:r>
            <w:r w:rsidR="00CE2D1D" w:rsidRPr="00D642DC">
              <w:rPr>
                <w:rFonts w:cstheme="minorHAnsi"/>
                <w:lang w:eastAsia="en-GB"/>
              </w:rPr>
              <w:t xml:space="preserve"> research</w:t>
            </w:r>
            <w:r w:rsidR="002F26BA" w:rsidRPr="00D642DC">
              <w:rPr>
                <w:rFonts w:cstheme="minorHAnsi"/>
                <w:lang w:eastAsia="en-GB"/>
              </w:rPr>
              <w:t xml:space="preserve"> and</w:t>
            </w:r>
            <w:r w:rsidR="00CE2D1D" w:rsidRPr="00D642DC">
              <w:rPr>
                <w:rFonts w:cstheme="minorHAnsi"/>
                <w:lang w:eastAsia="en-GB"/>
              </w:rPr>
              <w:t xml:space="preserve"> planning</w:t>
            </w:r>
            <w:r w:rsidR="002F26BA" w:rsidRPr="00D642DC">
              <w:rPr>
                <w:rFonts w:cstheme="minorHAnsi"/>
                <w:lang w:eastAsia="en-GB"/>
              </w:rPr>
              <w:t>.</w:t>
            </w:r>
            <w:r w:rsidR="00027E1B" w:rsidRPr="00D642DC">
              <w:rPr>
                <w:rFonts w:cstheme="minorHAnsi"/>
                <w:lang w:eastAsia="en-GB"/>
              </w:rPr>
              <w:t xml:space="preserve"> This is </w:t>
            </w:r>
            <w:r w:rsidR="00F661AB" w:rsidRPr="00D642DC">
              <w:rPr>
                <w:rFonts w:cstheme="minorHAnsi"/>
                <w:lang w:eastAsia="en-GB"/>
              </w:rPr>
              <w:t xml:space="preserve">called a ‘Type 1 opt-out’. </w:t>
            </w:r>
          </w:p>
          <w:p w14:paraId="11CD2F26" w14:textId="77777777" w:rsidR="00CD30CA" w:rsidRPr="008E2714" w:rsidRDefault="00CD30CA" w:rsidP="004F7429">
            <w:pPr>
              <w:rPr>
                <w:rFonts w:cstheme="minorHAnsi"/>
                <w:color w:val="00B0F0"/>
                <w:lang w:eastAsia="en-GB"/>
              </w:rPr>
            </w:pPr>
          </w:p>
          <w:p w14:paraId="4B80D857" w14:textId="432C33D4" w:rsidR="00F53457" w:rsidRPr="008E2714" w:rsidRDefault="00151C2D" w:rsidP="004F7429">
            <w:pPr>
              <w:rPr>
                <w:rFonts w:cstheme="minorHAnsi"/>
                <w:color w:val="00B0F0"/>
                <w:lang w:eastAsia="en-GB"/>
              </w:rPr>
            </w:pPr>
            <w:r w:rsidRPr="00D642DC">
              <w:rPr>
                <w:rFonts w:cstheme="minorHAnsi"/>
                <w:lang w:eastAsia="en-GB"/>
              </w:rPr>
              <w:t xml:space="preserve">To do this you need to fill </w:t>
            </w:r>
            <w:r w:rsidR="004E4658" w:rsidRPr="00D642DC">
              <w:rPr>
                <w:rFonts w:cstheme="minorHAnsi"/>
                <w:lang w:eastAsia="en-GB"/>
              </w:rPr>
              <w:t>in an opt-out form and return it to your GP practice.</w:t>
            </w:r>
            <w:r w:rsidR="004E4658" w:rsidRPr="00D642DC">
              <w:rPr>
                <w:rFonts w:cstheme="minorHAnsi"/>
                <w:color w:val="0070C0"/>
                <w:lang w:eastAsia="en-GB"/>
              </w:rPr>
              <w:t xml:space="preserve"> </w:t>
            </w:r>
            <w:hyperlink r:id="rId14" w:history="1">
              <w:r w:rsidR="00442F8C" w:rsidRPr="00D642DC">
                <w:rPr>
                  <w:rStyle w:val="Hyperlink"/>
                  <w:color w:val="0070C0"/>
                </w:rPr>
                <w:t>Download a Type 1 opt-out form.</w:t>
              </w:r>
            </w:hyperlink>
          </w:p>
          <w:p w14:paraId="5AC1F71F" w14:textId="77777777" w:rsidR="00F53457" w:rsidRPr="008E2714" w:rsidRDefault="00F53457" w:rsidP="004F7429">
            <w:pPr>
              <w:rPr>
                <w:rFonts w:cstheme="minorHAnsi"/>
                <w:color w:val="00B0F0"/>
                <w:lang w:eastAsia="en-GB"/>
              </w:rPr>
            </w:pPr>
          </w:p>
          <w:p w14:paraId="2C3F1930" w14:textId="58EDCD2A" w:rsidR="009B3700" w:rsidRPr="00D642DC" w:rsidRDefault="009B3700" w:rsidP="004F7429">
            <w:pPr>
              <w:rPr>
                <w:rFonts w:cstheme="minorHAnsi"/>
                <w:lang w:eastAsia="en-GB"/>
              </w:rPr>
            </w:pPr>
            <w:r w:rsidRPr="00D642DC">
              <w:rPr>
                <w:rFonts w:cstheme="minorHAnsi"/>
                <w:lang w:eastAsia="en-GB"/>
              </w:rPr>
              <w:t>And/or</w:t>
            </w:r>
          </w:p>
          <w:p w14:paraId="470B9334" w14:textId="77777777" w:rsidR="00F53457" w:rsidRPr="008E2714" w:rsidRDefault="00F53457" w:rsidP="004F7429">
            <w:pPr>
              <w:rPr>
                <w:rFonts w:cstheme="minorHAnsi"/>
                <w:color w:val="00B0F0"/>
                <w:lang w:eastAsia="en-GB"/>
              </w:rPr>
            </w:pPr>
          </w:p>
          <w:p w14:paraId="5914F96E" w14:textId="74424B7E" w:rsidR="00EC20AB" w:rsidRPr="00D642DC" w:rsidRDefault="000D5741" w:rsidP="00EC20AB">
            <w:pPr>
              <w:rPr>
                <w:rFonts w:cstheme="minorHAnsi"/>
              </w:rPr>
            </w:pPr>
            <w:r w:rsidRPr="00D642DC">
              <w:rPr>
                <w:rFonts w:cstheme="minorHAnsi"/>
              </w:rPr>
              <w:t xml:space="preserve">The </w:t>
            </w:r>
            <w:r w:rsidR="00EC20AB" w:rsidRPr="00D642DC">
              <w:rPr>
                <w:rFonts w:cstheme="minorHAnsi"/>
              </w:rPr>
              <w:t>National data opt-out</w:t>
            </w:r>
            <w:r w:rsidR="005831DF" w:rsidRPr="00D642DC">
              <w:rPr>
                <w:rFonts w:cstheme="minorHAnsi"/>
              </w:rPr>
              <w:t xml:space="preserve"> (NDOO)</w:t>
            </w:r>
            <w:r w:rsidR="00EC20AB" w:rsidRPr="00D642DC">
              <w:rPr>
                <w:rFonts w:cstheme="minorHAnsi"/>
              </w:rPr>
              <w:t xml:space="preserve"> [England only]</w:t>
            </w:r>
          </w:p>
          <w:p w14:paraId="05E421E8" w14:textId="77777777" w:rsidR="00951545" w:rsidRPr="00D642DC" w:rsidRDefault="004C07E5" w:rsidP="000D5741">
            <w:pPr>
              <w:rPr>
                <w:rFonts w:cstheme="minorHAnsi"/>
              </w:rPr>
            </w:pPr>
            <w:r w:rsidRPr="00D642DC">
              <w:rPr>
                <w:rFonts w:cstheme="minorHAnsi"/>
              </w:rPr>
              <w:t xml:space="preserve">The NDOO </w:t>
            </w:r>
            <w:r w:rsidR="00B77655" w:rsidRPr="00D642DC">
              <w:rPr>
                <w:rFonts w:cstheme="minorHAnsi"/>
              </w:rPr>
              <w:t xml:space="preserve">allows you to choose </w:t>
            </w:r>
            <w:r w:rsidR="0063112C" w:rsidRPr="00D642DC">
              <w:rPr>
                <w:rFonts w:cstheme="minorHAnsi"/>
              </w:rPr>
              <w:t>if you do not want</w:t>
            </w:r>
            <w:r w:rsidR="0060001A" w:rsidRPr="00D642DC">
              <w:rPr>
                <w:rFonts w:cstheme="minorHAnsi"/>
              </w:rPr>
              <w:t xml:space="preserve"> NHS England and other healthcare organisations</w:t>
            </w:r>
            <w:r w:rsidR="0063112C" w:rsidRPr="00D642DC">
              <w:rPr>
                <w:rFonts w:cstheme="minorHAnsi"/>
              </w:rPr>
              <w:t xml:space="preserve"> </w:t>
            </w:r>
            <w:r w:rsidR="00951545" w:rsidRPr="00D642DC">
              <w:rPr>
                <w:rFonts w:cstheme="minorHAnsi"/>
              </w:rPr>
              <w:t xml:space="preserve">to use your confidential information </w:t>
            </w:r>
            <w:r w:rsidR="00EC20AB" w:rsidRPr="00D642DC">
              <w:rPr>
                <w:rFonts w:cstheme="minorHAnsi"/>
              </w:rPr>
              <w:t xml:space="preserve">for </w:t>
            </w:r>
            <w:r w:rsidR="00EC20AB" w:rsidRPr="00D642DC">
              <w:rPr>
                <w:rFonts w:cstheme="minorHAnsi"/>
              </w:rPr>
              <w:lastRenderedPageBreak/>
              <w:t>reasons beyond your own individual care</w:t>
            </w:r>
            <w:r w:rsidR="00951545" w:rsidRPr="00D642DC">
              <w:rPr>
                <w:rFonts w:cstheme="minorHAnsi"/>
              </w:rPr>
              <w:t xml:space="preserve"> – such as</w:t>
            </w:r>
            <w:r w:rsidR="00EC20AB" w:rsidRPr="00D642DC">
              <w:rPr>
                <w:rFonts w:cstheme="minorHAnsi"/>
              </w:rPr>
              <w:t xml:space="preserve"> medical research and planning. </w:t>
            </w:r>
          </w:p>
          <w:p w14:paraId="3136F78A" w14:textId="77777777" w:rsidR="00951545" w:rsidRPr="008E2714" w:rsidRDefault="00951545" w:rsidP="000D5741">
            <w:pPr>
              <w:rPr>
                <w:rFonts w:cstheme="minorHAnsi"/>
                <w:color w:val="00B0F0"/>
              </w:rPr>
            </w:pPr>
          </w:p>
          <w:p w14:paraId="14B1C93B" w14:textId="1BF56BD8" w:rsidR="00EC20AB" w:rsidRPr="008E2714" w:rsidRDefault="00EC20AB" w:rsidP="000D5741">
            <w:pPr>
              <w:rPr>
                <w:rFonts w:cstheme="minorHAnsi"/>
                <w:color w:val="00B0F0"/>
              </w:rPr>
            </w:pPr>
            <w:r w:rsidRPr="002D7658">
              <w:rPr>
                <w:rFonts w:cstheme="minorHAnsi"/>
              </w:rPr>
              <w:t xml:space="preserve">Please visit: </w:t>
            </w:r>
            <w:hyperlink r:id="rId15" w:history="1">
              <w:r w:rsidRPr="002D7658">
                <w:rPr>
                  <w:rStyle w:val="Hyperlink"/>
                  <w:rFonts w:cstheme="minorHAnsi"/>
                  <w:color w:val="0070C0"/>
                </w:rPr>
                <w:t>https://www.nhs.uk/your-nhs-data-matters/</w:t>
              </w:r>
            </w:hyperlink>
            <w:r w:rsidRPr="008E2714">
              <w:rPr>
                <w:rFonts w:cstheme="minorHAnsi"/>
                <w:color w:val="00B0F0"/>
              </w:rPr>
              <w:t xml:space="preserve"> </w:t>
            </w:r>
            <w:r w:rsidRPr="002D7658">
              <w:rPr>
                <w:rFonts w:cstheme="minorHAnsi"/>
              </w:rPr>
              <w:t>to find out more about your options and to register your choice.</w:t>
            </w:r>
          </w:p>
          <w:p w14:paraId="1A62A3F0" w14:textId="77777777" w:rsidR="00F27C50" w:rsidRPr="008E2714" w:rsidRDefault="00F27C50" w:rsidP="00703B19">
            <w:pPr>
              <w:rPr>
                <w:rFonts w:cstheme="minorHAnsi"/>
                <w:color w:val="00B0F0"/>
              </w:rPr>
            </w:pPr>
          </w:p>
        </w:tc>
      </w:tr>
      <w:tr w:rsidR="007F2C95" w:rsidRPr="006E5EB2" w14:paraId="1B6521C9" w14:textId="77777777" w:rsidTr="004F7429">
        <w:tc>
          <w:tcPr>
            <w:tcW w:w="2405" w:type="dxa"/>
          </w:tcPr>
          <w:p w14:paraId="5D03FAFA" w14:textId="215C548C" w:rsidR="007F2C95" w:rsidRPr="006E5EB2" w:rsidRDefault="007F2C95" w:rsidP="007F2C95">
            <w:pPr>
              <w:rPr>
                <w:rFonts w:cstheme="minorHAnsi"/>
              </w:rPr>
            </w:pPr>
            <w:r w:rsidRPr="006E5EB2">
              <w:rPr>
                <w:rFonts w:cstheme="minorHAnsi"/>
                <w:b/>
                <w:color w:val="000000"/>
                <w:lang w:eastAsia="en-GB"/>
              </w:rPr>
              <w:lastRenderedPageBreak/>
              <w:t xml:space="preserve">Right </w:t>
            </w:r>
            <w:r>
              <w:rPr>
                <w:rFonts w:cstheme="minorHAnsi"/>
                <w:b/>
                <w:color w:val="000000"/>
                <w:lang w:eastAsia="en-GB"/>
              </w:rPr>
              <w:t>of</w:t>
            </w:r>
            <w:r w:rsidRPr="006E5EB2">
              <w:rPr>
                <w:rFonts w:cstheme="minorHAnsi"/>
                <w:b/>
                <w:color w:val="000000"/>
                <w:lang w:eastAsia="en-GB"/>
              </w:rPr>
              <w:t xml:space="preserve"> access and </w:t>
            </w:r>
            <w:r>
              <w:rPr>
                <w:rFonts w:cstheme="minorHAnsi"/>
                <w:b/>
                <w:color w:val="000000"/>
                <w:lang w:eastAsia="en-GB"/>
              </w:rPr>
              <w:t xml:space="preserve">right to </w:t>
            </w:r>
            <w:r w:rsidRPr="006E5EB2">
              <w:rPr>
                <w:rFonts w:cstheme="minorHAnsi"/>
                <w:b/>
                <w:color w:val="000000"/>
                <w:lang w:eastAsia="en-GB"/>
              </w:rPr>
              <w:t>correct</w:t>
            </w:r>
          </w:p>
        </w:tc>
        <w:tc>
          <w:tcPr>
            <w:tcW w:w="6611" w:type="dxa"/>
          </w:tcPr>
          <w:p w14:paraId="2FBAFCF0" w14:textId="625F5C1E" w:rsidR="007F2C95" w:rsidRPr="00266AEC" w:rsidRDefault="007F2C95" w:rsidP="007F2C95">
            <w:pPr>
              <w:pStyle w:val="ListParagraph"/>
              <w:numPr>
                <w:ilvl w:val="0"/>
                <w:numId w:val="3"/>
              </w:numPr>
              <w:rPr>
                <w:rFonts w:cstheme="minorHAnsi"/>
                <w:color w:val="000000"/>
                <w:lang w:eastAsia="en-GB"/>
              </w:rPr>
            </w:pPr>
            <w:r w:rsidRPr="0063709C">
              <w:rPr>
                <w:rFonts w:cstheme="minorHAnsi"/>
                <w:color w:val="000000"/>
                <w:lang w:eastAsia="en-GB"/>
              </w:rPr>
              <w:t>You have the right to access your medical record</w:t>
            </w:r>
            <w:r>
              <w:rPr>
                <w:rFonts w:cstheme="minorHAnsi"/>
                <w:color w:val="000000"/>
                <w:lang w:eastAsia="en-GB"/>
              </w:rPr>
              <w:t>. Please speak to a member of staff</w:t>
            </w:r>
          </w:p>
          <w:p w14:paraId="338654A3" w14:textId="77777777" w:rsidR="007F2C95" w:rsidRDefault="007F2C95" w:rsidP="007F2C95">
            <w:pPr>
              <w:pStyle w:val="ListParagraph"/>
              <w:rPr>
                <w:rFonts w:cstheme="minorHAnsi"/>
                <w:color w:val="000000"/>
                <w:lang w:eastAsia="en-GB"/>
              </w:rPr>
            </w:pPr>
          </w:p>
          <w:p w14:paraId="4369B5B3" w14:textId="77777777" w:rsidR="007F2C95" w:rsidRDefault="007F2C95" w:rsidP="007F2C95">
            <w:pPr>
              <w:pStyle w:val="ListParagraph"/>
              <w:numPr>
                <w:ilvl w:val="0"/>
                <w:numId w:val="3"/>
              </w:numPr>
              <w:rPr>
                <w:rFonts w:cstheme="minorHAnsi"/>
                <w:color w:val="000000"/>
                <w:lang w:eastAsia="en-GB"/>
              </w:rPr>
            </w:pPr>
            <w:r>
              <w:rPr>
                <w:rFonts w:cstheme="minorHAnsi"/>
                <w:color w:val="000000"/>
                <w:lang w:eastAsia="en-GB"/>
              </w:rPr>
              <w:t xml:space="preserve">You have the right to correct personal information which is inaccurate or a </w:t>
            </w:r>
            <w:r w:rsidRPr="0063709C">
              <w:rPr>
                <w:rFonts w:cstheme="minorHAnsi"/>
                <w:color w:val="000000"/>
                <w:lang w:eastAsia="en-GB"/>
              </w:rPr>
              <w:t xml:space="preserve">mistake. </w:t>
            </w:r>
            <w:r>
              <w:rPr>
                <w:rFonts w:cstheme="minorHAnsi"/>
                <w:color w:val="000000"/>
                <w:lang w:eastAsia="en-GB"/>
              </w:rPr>
              <w:t xml:space="preserve">Please speak to a member of staff. </w:t>
            </w:r>
          </w:p>
          <w:p w14:paraId="496C6E9E" w14:textId="77777777" w:rsidR="007F2C95" w:rsidRPr="005B3D18" w:rsidRDefault="007F2C95" w:rsidP="007F2C95">
            <w:pPr>
              <w:pStyle w:val="ListParagraph"/>
              <w:rPr>
                <w:rFonts w:cstheme="minorHAnsi"/>
                <w:color w:val="000000"/>
                <w:lang w:eastAsia="en-GB"/>
              </w:rPr>
            </w:pPr>
          </w:p>
          <w:p w14:paraId="5FDC6E07" w14:textId="77777777" w:rsidR="007F2C95" w:rsidRDefault="007F2C95" w:rsidP="007F2C95">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7F2C95" w:rsidRPr="006929ED" w:rsidRDefault="007F2C95" w:rsidP="007F2C95">
            <w:pPr>
              <w:spacing w:line="252" w:lineRule="auto"/>
              <w:contextualSpacing/>
              <w:rPr>
                <w:rFonts w:cstheme="minorHAnsi"/>
              </w:rPr>
            </w:pPr>
          </w:p>
        </w:tc>
      </w:tr>
      <w:tr w:rsidR="002236E0" w:rsidRPr="006E5EB2" w14:paraId="00B6F208" w14:textId="77777777" w:rsidTr="004F7429">
        <w:tc>
          <w:tcPr>
            <w:tcW w:w="2405" w:type="dxa"/>
          </w:tcPr>
          <w:p w14:paraId="2D698549" w14:textId="77777777" w:rsidR="002236E0" w:rsidRDefault="00170DDC" w:rsidP="007F2C95">
            <w:pPr>
              <w:rPr>
                <w:rFonts w:cstheme="minorHAnsi"/>
                <w:b/>
                <w:color w:val="000000"/>
                <w:lang w:eastAsia="en-GB"/>
              </w:rPr>
            </w:pPr>
            <w:r>
              <w:rPr>
                <w:rFonts w:cstheme="minorHAnsi"/>
                <w:b/>
                <w:color w:val="000000"/>
                <w:lang w:eastAsia="en-GB"/>
              </w:rPr>
              <w:t>Right to restriction of processing</w:t>
            </w:r>
          </w:p>
          <w:p w14:paraId="3E451774" w14:textId="69B08CCA" w:rsidR="00170DDC" w:rsidRPr="006E5EB2" w:rsidRDefault="00170DDC" w:rsidP="007F2C95">
            <w:pPr>
              <w:rPr>
                <w:rFonts w:cstheme="minorHAnsi"/>
                <w:b/>
                <w:color w:val="000000"/>
                <w:lang w:eastAsia="en-GB"/>
              </w:rPr>
            </w:pPr>
          </w:p>
        </w:tc>
        <w:tc>
          <w:tcPr>
            <w:tcW w:w="6611" w:type="dxa"/>
          </w:tcPr>
          <w:p w14:paraId="61817324" w14:textId="77777777" w:rsidR="00D76827" w:rsidRPr="002D7658" w:rsidRDefault="00D76827" w:rsidP="00D76827">
            <w:r w:rsidRPr="002D7658">
              <w:t>You have the right to ask us to restrict the processing of your personal information in certain circumstances. Please contact us if you would like to make a request.</w:t>
            </w:r>
          </w:p>
          <w:p w14:paraId="7BA193FB" w14:textId="77777777" w:rsidR="002236E0" w:rsidRPr="009C43DE" w:rsidRDefault="002236E0" w:rsidP="00CB3EAE">
            <w:pPr>
              <w:rPr>
                <w:rFonts w:cstheme="minorHAnsi"/>
                <w:color w:val="000000"/>
                <w:lang w:eastAsia="en-GB"/>
              </w:rPr>
            </w:pPr>
          </w:p>
        </w:tc>
      </w:tr>
      <w:tr w:rsidR="007F2C95" w:rsidRPr="006E5EB2" w14:paraId="1896EEA5" w14:textId="77777777" w:rsidTr="004F7429">
        <w:tc>
          <w:tcPr>
            <w:tcW w:w="2405" w:type="dxa"/>
          </w:tcPr>
          <w:p w14:paraId="11CDD03F" w14:textId="77777777" w:rsidR="007F2C95" w:rsidRPr="006E5EB2" w:rsidRDefault="007F2C95" w:rsidP="007F2C95">
            <w:pPr>
              <w:rPr>
                <w:rFonts w:cstheme="minorHAnsi"/>
                <w:b/>
                <w:color w:val="000000"/>
                <w:lang w:eastAsia="en-GB"/>
              </w:rPr>
            </w:pPr>
            <w:r w:rsidRPr="006E5EB2">
              <w:rPr>
                <w:rFonts w:cstheme="minorHAnsi"/>
                <w:b/>
                <w:color w:val="000000"/>
                <w:lang w:eastAsia="en-GB"/>
              </w:rPr>
              <w:t>Retention period</w:t>
            </w:r>
          </w:p>
          <w:p w14:paraId="1FBACB85" w14:textId="77777777" w:rsidR="007F2C95" w:rsidRPr="006E5EB2" w:rsidRDefault="007F2C95" w:rsidP="007F2C95">
            <w:pPr>
              <w:rPr>
                <w:rFonts w:cstheme="minorHAnsi"/>
              </w:rPr>
            </w:pPr>
          </w:p>
        </w:tc>
        <w:tc>
          <w:tcPr>
            <w:tcW w:w="6611" w:type="dxa"/>
          </w:tcPr>
          <w:p w14:paraId="652C2769" w14:textId="77777777" w:rsidR="007F2C95" w:rsidRDefault="007F2C95" w:rsidP="007F2C95">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r w:rsidRPr="009724AE">
              <w:rPr>
                <w:rStyle w:val="Hyperlink"/>
                <w:rFonts w:cstheme="minorHAnsi"/>
                <w:lang w:eastAsia="en-GB"/>
              </w:rPr>
              <w:t>https://transform.england.nhs.uk/information-governance/guidance/records-management-code/</w:t>
            </w:r>
          </w:p>
          <w:p w14:paraId="13F5A31C" w14:textId="77777777" w:rsidR="007F2C95" w:rsidRPr="005306F8" w:rsidRDefault="007F2C95" w:rsidP="007F2C95">
            <w:pPr>
              <w:rPr>
                <w:rFonts w:cstheme="minorHAnsi"/>
                <w:lang w:eastAsia="en-GB"/>
              </w:rPr>
            </w:pPr>
            <w:r>
              <w:rPr>
                <w:rStyle w:val="Hyperlink"/>
                <w:rFonts w:cstheme="minorHAnsi"/>
                <w:color w:val="auto"/>
                <w:u w:val="none"/>
                <w:lang w:eastAsia="en-GB"/>
              </w:rPr>
              <w:t>or speak to the practice.</w:t>
            </w:r>
          </w:p>
          <w:p w14:paraId="517F3812" w14:textId="77777777" w:rsidR="007F2C95" w:rsidRPr="006E5EB2" w:rsidRDefault="007F2C95" w:rsidP="007F2C95">
            <w:pPr>
              <w:rPr>
                <w:rFonts w:cstheme="minorHAnsi"/>
              </w:rPr>
            </w:pPr>
          </w:p>
        </w:tc>
      </w:tr>
      <w:tr w:rsidR="007F2C95" w:rsidRPr="006E5EB2" w14:paraId="4A20CA2F" w14:textId="77777777" w:rsidTr="004F7429">
        <w:tc>
          <w:tcPr>
            <w:tcW w:w="2405" w:type="dxa"/>
          </w:tcPr>
          <w:p w14:paraId="714DFD31" w14:textId="77777777" w:rsidR="007F2C95" w:rsidRPr="006E5EB2" w:rsidRDefault="007F2C95" w:rsidP="007F2C95">
            <w:pPr>
              <w:rPr>
                <w:rFonts w:cstheme="minorHAnsi"/>
                <w:b/>
                <w:color w:val="000000"/>
                <w:lang w:eastAsia="en-GB"/>
              </w:rPr>
            </w:pPr>
            <w:r w:rsidRPr="006E5EB2">
              <w:rPr>
                <w:rFonts w:cstheme="minorHAnsi"/>
                <w:b/>
                <w:color w:val="000000"/>
                <w:lang w:eastAsia="en-GB"/>
              </w:rPr>
              <w:t>Right to complain</w:t>
            </w:r>
          </w:p>
          <w:p w14:paraId="57F7250E" w14:textId="77777777" w:rsidR="007F2C95" w:rsidRPr="006E5EB2" w:rsidRDefault="007F2C95" w:rsidP="007F2C95">
            <w:pPr>
              <w:rPr>
                <w:rFonts w:cstheme="minorHAnsi"/>
              </w:rPr>
            </w:pPr>
          </w:p>
        </w:tc>
        <w:tc>
          <w:tcPr>
            <w:tcW w:w="6611" w:type="dxa"/>
          </w:tcPr>
          <w:p w14:paraId="3F55656D" w14:textId="77777777" w:rsidR="007F2C95" w:rsidRPr="00B34F6C" w:rsidRDefault="007F2C95" w:rsidP="007F2C95">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5763D6">
      <w:headerReference w:type="even" r:id="rId17"/>
      <w:headerReference w:type="default" r:id="rId18"/>
      <w:footerReference w:type="even"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706C3" w14:textId="77777777" w:rsidR="00E67A47" w:rsidRDefault="00E67A47" w:rsidP="00911D10">
      <w:pPr>
        <w:spacing w:after="0" w:line="240" w:lineRule="auto"/>
      </w:pPr>
      <w:r>
        <w:separator/>
      </w:r>
    </w:p>
  </w:endnote>
  <w:endnote w:type="continuationSeparator" w:id="0">
    <w:p w14:paraId="5A28C392" w14:textId="77777777" w:rsidR="00E67A47" w:rsidRDefault="00E67A47" w:rsidP="0091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DB4C1" w14:textId="6B73A339" w:rsidR="00911D10" w:rsidRDefault="00911D10">
    <w:pPr>
      <w:pStyle w:val="Footer"/>
    </w:pPr>
    <w:r>
      <w:rPr>
        <w:noProof/>
        <w:lang w:eastAsia="en-GB"/>
      </w:rPr>
      <mc:AlternateContent>
        <mc:Choice Requires="wps">
          <w:drawing>
            <wp:anchor distT="0" distB="0" distL="0" distR="0" simplePos="0" relativeHeight="251662336" behindDoc="0" locked="0" layoutInCell="1" allowOverlap="1" wp14:anchorId="4E49A955" wp14:editId="3E49A086">
              <wp:simplePos x="635" y="635"/>
              <wp:positionH relativeFrom="page">
                <wp:align>left</wp:align>
              </wp:positionH>
              <wp:positionV relativeFrom="page">
                <wp:align>bottom</wp:align>
              </wp:positionV>
              <wp:extent cx="1215390" cy="324485"/>
              <wp:effectExtent l="0" t="0" r="3810" b="0"/>
              <wp:wrapNone/>
              <wp:docPr id="1064791767" name="Text Box 5" descr="Sensitivity: Internal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70A6B4AE" w14:textId="466E7BD5"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9A955" id="_x0000_t202" coordsize="21600,21600" o:spt="202" path="m,l,21600r21600,l21600,xe">
              <v:stroke joinstyle="miter"/>
              <v:path gradientshapeok="t" o:connecttype="rect"/>
            </v:shapetype>
            <v:shape id="Text Box 5" o:spid="_x0000_s1028" type="#_x0000_t202" alt="Sensitivity: Internal use" style="position:absolute;margin-left:0;margin-top:0;width:95.7pt;height:25.5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" filled="f" stroked="f">
              <v:fill o:detectmouseclick="t"/>
              <v:textbox style="mso-fit-shape-to-text:t" inset="20pt,0,0,15pt">
                <w:txbxContent>
                  <w:p w14:paraId="70A6B4AE" w14:textId="466E7BD5"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4DFD" w14:textId="4949AD4B" w:rsidR="00911D10" w:rsidRDefault="00911D10">
    <w:pPr>
      <w:pStyle w:val="Footer"/>
    </w:pPr>
    <w:r>
      <w:rPr>
        <w:noProof/>
        <w:lang w:eastAsia="en-GB"/>
      </w:rPr>
      <mc:AlternateContent>
        <mc:Choice Requires="wps">
          <w:drawing>
            <wp:anchor distT="0" distB="0" distL="0" distR="0" simplePos="0" relativeHeight="251661312" behindDoc="0" locked="0" layoutInCell="1" allowOverlap="1" wp14:anchorId="2A89E24D" wp14:editId="20A9EFA3">
              <wp:simplePos x="635" y="635"/>
              <wp:positionH relativeFrom="page">
                <wp:align>left</wp:align>
              </wp:positionH>
              <wp:positionV relativeFrom="page">
                <wp:align>bottom</wp:align>
              </wp:positionV>
              <wp:extent cx="1215390" cy="324485"/>
              <wp:effectExtent l="0" t="0" r="3810" b="0"/>
              <wp:wrapNone/>
              <wp:docPr id="2140458573" name="Text Box 4" descr="Sensitivity: Internal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79B876B8" w14:textId="34AF5EC4"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89E24D" id="_x0000_t202" coordsize="21600,21600" o:spt="202" path="m,l,21600r21600,l21600,xe">
              <v:stroke joinstyle="miter"/>
              <v:path gradientshapeok="t" o:connecttype="rect"/>
            </v:shapetype>
            <v:shape id="Text Box 4" o:spid="_x0000_s1031" type="#_x0000_t202" alt="Sensitivity: Internal use" style="position:absolute;margin-left:0;margin-top:0;width:95.7pt;height:25.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" filled="f" stroked="f">
              <v:fill o:detectmouseclick="t"/>
              <v:textbox style="mso-fit-shape-to-text:t" inset="20pt,0,0,15pt">
                <w:txbxContent>
                  <w:p w14:paraId="79B876B8" w14:textId="34AF5EC4"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A298" w14:textId="77777777" w:rsidR="00E67A47" w:rsidRDefault="00E67A47" w:rsidP="00911D10">
      <w:pPr>
        <w:spacing w:after="0" w:line="240" w:lineRule="auto"/>
      </w:pPr>
      <w:r>
        <w:separator/>
      </w:r>
    </w:p>
  </w:footnote>
  <w:footnote w:type="continuationSeparator" w:id="0">
    <w:p w14:paraId="7035A42F" w14:textId="77777777" w:rsidR="00E67A47" w:rsidRDefault="00E67A47" w:rsidP="00911D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2EF3" w14:textId="62A4B74D" w:rsidR="00911D10" w:rsidRDefault="00911D10">
    <w:pPr>
      <w:pStyle w:val="Header"/>
    </w:pPr>
    <w:r>
      <w:rPr>
        <w:noProof/>
        <w:lang w:eastAsia="en-GB"/>
      </w:rPr>
      <mc:AlternateContent>
        <mc:Choice Requires="wps">
          <w:drawing>
            <wp:anchor distT="0" distB="0" distL="0" distR="0" simplePos="0" relativeHeight="251659264" behindDoc="0" locked="0" layoutInCell="1" allowOverlap="1" wp14:anchorId="6418F1C4" wp14:editId="3F9514B4">
              <wp:simplePos x="635" y="635"/>
              <wp:positionH relativeFrom="page">
                <wp:align>left</wp:align>
              </wp:positionH>
              <wp:positionV relativeFrom="page">
                <wp:align>top</wp:align>
              </wp:positionV>
              <wp:extent cx="1215390" cy="324485"/>
              <wp:effectExtent l="0" t="0" r="3810" b="18415"/>
              <wp:wrapNone/>
              <wp:docPr id="1157839175" name="Text Box 2" descr="Sensitivity: Internal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609758F6" w14:textId="293CBEDE"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8F1C4" id="_x0000_t202" coordsize="21600,21600" o:spt="202" path="m,l,21600r21600,l21600,xe">
              <v:stroke joinstyle="miter"/>
              <v:path gradientshapeok="t" o:connecttype="rect"/>
            </v:shapetype>
            <v:shape id="Text Box 2" o:spid="_x0000_s1026" type="#_x0000_t202" alt="Sensitivity: Internal use" style="position:absolute;margin-left:0;margin-top:0;width:95.7pt;height:25.5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" filled="f" stroked="f">
              <v:fill o:detectmouseclick="t"/>
              <v:textbox style="mso-fit-shape-to-text:t" inset="20pt,15pt,0,0">
                <w:txbxContent>
                  <w:p w14:paraId="609758F6" w14:textId="293CBEDE"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A1E4" w14:textId="77777777" w:rsidR="00B114C2" w:rsidRPr="00B114C2" w:rsidRDefault="00B114C2" w:rsidP="00B114C2">
    <w:pPr>
      <w:spacing w:after="0" w:line="240" w:lineRule="auto"/>
      <w:jc w:val="center"/>
      <w:rPr>
        <w:rFonts w:ascii="Times New Roman" w:eastAsia="Times New Roman" w:hAnsi="Times New Roman" w:cs="Times New Roman"/>
        <w:sz w:val="24"/>
        <w:szCs w:val="24"/>
        <w:lang w:eastAsia="en-GB"/>
      </w:rPr>
    </w:pPr>
    <w:r w:rsidRPr="00B114C2">
      <w:rPr>
        <w:rFonts w:ascii="Times" w:eastAsia="Times New Roman" w:hAnsi="Times" w:cs="Times New Roman"/>
        <w:color w:val="000000"/>
        <w:sz w:val="27"/>
        <w:szCs w:val="27"/>
        <w:lang w:eastAsia="en-GB"/>
      </w:rPr>
      <w:t>The Roehampton Surgery and The Ashburton Medical Practice</w:t>
    </w:r>
  </w:p>
  <w:p w14:paraId="537C62D4" w14:textId="3F47BF10" w:rsidR="00911D10" w:rsidRDefault="00911D1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AAA5" w14:textId="4A22E474" w:rsidR="00911D10" w:rsidRDefault="00911D10">
    <w:pPr>
      <w:pStyle w:val="Header"/>
    </w:pPr>
    <w:r>
      <w:rPr>
        <w:noProof/>
        <w:lang w:eastAsia="en-GB"/>
      </w:rPr>
      <mc:AlternateContent>
        <mc:Choice Requires="wps">
          <w:drawing>
            <wp:anchor distT="0" distB="0" distL="0" distR="0" simplePos="0" relativeHeight="251658240" behindDoc="0" locked="0" layoutInCell="1" allowOverlap="1" wp14:anchorId="37A304F7" wp14:editId="5E3BFDF5">
              <wp:simplePos x="635" y="635"/>
              <wp:positionH relativeFrom="page">
                <wp:align>left</wp:align>
              </wp:positionH>
              <wp:positionV relativeFrom="page">
                <wp:align>top</wp:align>
              </wp:positionV>
              <wp:extent cx="1215390" cy="324485"/>
              <wp:effectExtent l="0" t="0" r="3810" b="18415"/>
              <wp:wrapNone/>
              <wp:docPr id="61067295" name="Text Box 1" descr="Sensitivity: Internal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1215390" cy="324485"/>
                      </a:xfrm>
                      <a:prstGeom prst="rect">
                        <a:avLst/>
                      </a:prstGeom>
                      <a:noFill/>
                      <a:ln>
                        <a:noFill/>
                      </a:ln>
                    </wps:spPr>
                    <wps:txbx>
                      <w:txbxContent>
                        <w:p w14:paraId="5BE795B2" w14:textId="5E66AC5F"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A304F7" id="_x0000_t202" coordsize="21600,21600" o:spt="202" path="m,l,21600r21600,l21600,xe">
              <v:stroke joinstyle="miter"/>
              <v:path gradientshapeok="t" o:connecttype="rect"/>
            </v:shapetype>
            <v:shape id="Text Box 1" o:spid="_x0000_s1030" type="#_x0000_t202" alt="Sensitivity: Internal use" style="position:absolute;margin-left:0;margin-top:0;width:95.7pt;height:25.5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" filled="f" stroked="f">
              <v:fill o:detectmouseclick="t"/>
              <v:textbox style="mso-fit-shape-to-text:t" inset="20pt,15pt,0,0">
                <w:txbxContent>
                  <w:p w14:paraId="5BE795B2" w14:textId="5E66AC5F" w:rsidR="00911D10" w:rsidRPr="00911D10" w:rsidRDefault="00911D10" w:rsidP="00911D10">
                    <w:pPr>
                      <w:spacing w:after="0"/>
                      <w:rPr>
                        <w:rFonts w:ascii="Calibri" w:eastAsia="Calibri" w:hAnsi="Calibri" w:cs="Calibri"/>
                        <w:noProof/>
                        <w:color w:val="000000"/>
                        <w:sz w:val="16"/>
                        <w:szCs w:val="16"/>
                      </w:rPr>
                    </w:pPr>
                    <w:r w:rsidRPr="00911D10">
                      <w:rPr>
                        <w:rFonts w:ascii="Calibri" w:eastAsia="Calibri" w:hAnsi="Calibri" w:cs="Calibri"/>
                        <w:noProof/>
                        <w:color w:val="000000"/>
                        <w:sz w:val="16"/>
                        <w:szCs w:val="16"/>
                      </w:rPr>
                      <w:t>Sensitivity: Internal use</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50"/>
    <w:rsid w:val="00011C85"/>
    <w:rsid w:val="00016372"/>
    <w:rsid w:val="00021B42"/>
    <w:rsid w:val="00026FC3"/>
    <w:rsid w:val="00027E1B"/>
    <w:rsid w:val="000C756D"/>
    <w:rsid w:val="000D5741"/>
    <w:rsid w:val="000E734E"/>
    <w:rsid w:val="0012606B"/>
    <w:rsid w:val="00143F57"/>
    <w:rsid w:val="00151C2D"/>
    <w:rsid w:val="001523F2"/>
    <w:rsid w:val="00170DDC"/>
    <w:rsid w:val="001764BE"/>
    <w:rsid w:val="001A6FEF"/>
    <w:rsid w:val="001B678B"/>
    <w:rsid w:val="002034E0"/>
    <w:rsid w:val="0022133C"/>
    <w:rsid w:val="002236E0"/>
    <w:rsid w:val="002A323F"/>
    <w:rsid w:val="002A62D5"/>
    <w:rsid w:val="002C6F84"/>
    <w:rsid w:val="002D2D0C"/>
    <w:rsid w:val="002D7658"/>
    <w:rsid w:val="002F26BA"/>
    <w:rsid w:val="003002DF"/>
    <w:rsid w:val="0035036D"/>
    <w:rsid w:val="003708A8"/>
    <w:rsid w:val="00385BF5"/>
    <w:rsid w:val="003E0672"/>
    <w:rsid w:val="003F16C4"/>
    <w:rsid w:val="0040012B"/>
    <w:rsid w:val="00442F8C"/>
    <w:rsid w:val="0044335B"/>
    <w:rsid w:val="0046207B"/>
    <w:rsid w:val="004C07E5"/>
    <w:rsid w:val="004D0C41"/>
    <w:rsid w:val="004E4658"/>
    <w:rsid w:val="004E6B4B"/>
    <w:rsid w:val="00506B57"/>
    <w:rsid w:val="0053253C"/>
    <w:rsid w:val="00575C25"/>
    <w:rsid w:val="005763D6"/>
    <w:rsid w:val="00580359"/>
    <w:rsid w:val="005817F3"/>
    <w:rsid w:val="005831DF"/>
    <w:rsid w:val="005E7B15"/>
    <w:rsid w:val="005F0253"/>
    <w:rsid w:val="0060001A"/>
    <w:rsid w:val="006073B2"/>
    <w:rsid w:val="00616513"/>
    <w:rsid w:val="0063112C"/>
    <w:rsid w:val="006935E6"/>
    <w:rsid w:val="00695889"/>
    <w:rsid w:val="006E0CB8"/>
    <w:rsid w:val="00703B19"/>
    <w:rsid w:val="00731F84"/>
    <w:rsid w:val="00746F63"/>
    <w:rsid w:val="00752EC5"/>
    <w:rsid w:val="007A6079"/>
    <w:rsid w:val="007B4F1B"/>
    <w:rsid w:val="007D5C36"/>
    <w:rsid w:val="007E29CE"/>
    <w:rsid w:val="007F06B2"/>
    <w:rsid w:val="007F2C95"/>
    <w:rsid w:val="00844383"/>
    <w:rsid w:val="008D0383"/>
    <w:rsid w:val="008E2714"/>
    <w:rsid w:val="008F41B3"/>
    <w:rsid w:val="00911D10"/>
    <w:rsid w:val="00927FFD"/>
    <w:rsid w:val="00931547"/>
    <w:rsid w:val="00951545"/>
    <w:rsid w:val="0096735D"/>
    <w:rsid w:val="009A2878"/>
    <w:rsid w:val="009A77A0"/>
    <w:rsid w:val="009B145E"/>
    <w:rsid w:val="009B3700"/>
    <w:rsid w:val="009C43DE"/>
    <w:rsid w:val="009F717E"/>
    <w:rsid w:val="00A17D69"/>
    <w:rsid w:val="00A42108"/>
    <w:rsid w:val="00A5162A"/>
    <w:rsid w:val="00A92DED"/>
    <w:rsid w:val="00AB04C3"/>
    <w:rsid w:val="00AD1CF7"/>
    <w:rsid w:val="00B04168"/>
    <w:rsid w:val="00B114C2"/>
    <w:rsid w:val="00B54349"/>
    <w:rsid w:val="00B65F98"/>
    <w:rsid w:val="00B750C7"/>
    <w:rsid w:val="00B77655"/>
    <w:rsid w:val="00BC74C7"/>
    <w:rsid w:val="00BF2E57"/>
    <w:rsid w:val="00BF7AF4"/>
    <w:rsid w:val="00C12D4C"/>
    <w:rsid w:val="00C30062"/>
    <w:rsid w:val="00CA18A5"/>
    <w:rsid w:val="00CA3C8A"/>
    <w:rsid w:val="00CB3EAE"/>
    <w:rsid w:val="00CC19A8"/>
    <w:rsid w:val="00CD30CA"/>
    <w:rsid w:val="00CE04AB"/>
    <w:rsid w:val="00CE2D1D"/>
    <w:rsid w:val="00CF64F0"/>
    <w:rsid w:val="00D023DB"/>
    <w:rsid w:val="00D026B6"/>
    <w:rsid w:val="00D15AFD"/>
    <w:rsid w:val="00D20D11"/>
    <w:rsid w:val="00D32251"/>
    <w:rsid w:val="00D46AA8"/>
    <w:rsid w:val="00D642DC"/>
    <w:rsid w:val="00D76827"/>
    <w:rsid w:val="00DC3C7E"/>
    <w:rsid w:val="00E25F29"/>
    <w:rsid w:val="00E326A9"/>
    <w:rsid w:val="00E46F17"/>
    <w:rsid w:val="00E67A47"/>
    <w:rsid w:val="00EC20AB"/>
    <w:rsid w:val="00EC462D"/>
    <w:rsid w:val="00ED4D84"/>
    <w:rsid w:val="00F2310F"/>
    <w:rsid w:val="00F24120"/>
    <w:rsid w:val="00F27C50"/>
    <w:rsid w:val="00F31844"/>
    <w:rsid w:val="00F37CCE"/>
    <w:rsid w:val="00F53457"/>
    <w:rsid w:val="00F661AB"/>
    <w:rsid w:val="00F81832"/>
    <w:rsid w:val="00FD559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EAB8"/>
  <w15:chartTrackingRefBased/>
  <w15:docId w15:val="{1F881830-AB76-47DB-A70D-717B0AC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CommentReference">
    <w:name w:val="annotation reference"/>
    <w:basedOn w:val="DefaultParagraphFont"/>
    <w:uiPriority w:val="99"/>
    <w:semiHidden/>
    <w:unhideWhenUsed/>
    <w:rsid w:val="007F2C95"/>
    <w:rPr>
      <w:sz w:val="16"/>
      <w:szCs w:val="16"/>
    </w:rPr>
  </w:style>
  <w:style w:type="paragraph" w:styleId="CommentText">
    <w:name w:val="annotation text"/>
    <w:basedOn w:val="Normal"/>
    <w:link w:val="CommentTextChar"/>
    <w:uiPriority w:val="99"/>
    <w:unhideWhenUsed/>
    <w:rsid w:val="007F2C95"/>
    <w:pPr>
      <w:spacing w:line="240" w:lineRule="auto"/>
    </w:pPr>
    <w:rPr>
      <w:sz w:val="20"/>
      <w:szCs w:val="20"/>
    </w:rPr>
  </w:style>
  <w:style w:type="character" w:customStyle="1" w:styleId="CommentTextChar">
    <w:name w:val="Comment Text Char"/>
    <w:basedOn w:val="DefaultParagraphFont"/>
    <w:link w:val="CommentText"/>
    <w:uiPriority w:val="99"/>
    <w:rsid w:val="007F2C95"/>
    <w:rPr>
      <w:rFonts w:eastAsiaTheme="minorHAnsi" w:hAnsiTheme="minorHAnsi" w:cstheme="minorBidi"/>
      <w:sz w:val="20"/>
      <w:szCs w:val="20"/>
      <w:lang w:eastAsia="en-US"/>
    </w:rPr>
  </w:style>
  <w:style w:type="character" w:customStyle="1" w:styleId="UnresolvedMention">
    <w:name w:val="Unresolved Mention"/>
    <w:basedOn w:val="DefaultParagraphFont"/>
    <w:uiPriority w:val="99"/>
    <w:semiHidden/>
    <w:unhideWhenUsed/>
    <w:rsid w:val="00E46F17"/>
    <w:rPr>
      <w:color w:val="605E5C"/>
      <w:shd w:val="clear" w:color="auto" w:fill="E1DFDD"/>
    </w:rPr>
  </w:style>
  <w:style w:type="character" w:styleId="FollowedHyperlink">
    <w:name w:val="FollowedHyperlink"/>
    <w:basedOn w:val="DefaultParagraphFont"/>
    <w:uiPriority w:val="99"/>
    <w:semiHidden/>
    <w:unhideWhenUsed/>
    <w:rsid w:val="00E25F29"/>
    <w:rPr>
      <w:color w:val="954F72" w:themeColor="followedHyperlink"/>
      <w:u w:val="single"/>
    </w:rPr>
  </w:style>
  <w:style w:type="paragraph" w:styleId="Header">
    <w:name w:val="header"/>
    <w:basedOn w:val="Normal"/>
    <w:link w:val="HeaderChar"/>
    <w:uiPriority w:val="99"/>
    <w:unhideWhenUsed/>
    <w:rsid w:val="00911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D10"/>
    <w:rPr>
      <w:rFonts w:eastAsiaTheme="minorHAnsi" w:hAnsiTheme="minorHAnsi" w:cstheme="minorBidi"/>
      <w:lang w:eastAsia="en-US"/>
    </w:rPr>
  </w:style>
  <w:style w:type="paragraph" w:styleId="Footer">
    <w:name w:val="footer"/>
    <w:basedOn w:val="Normal"/>
    <w:link w:val="FooterChar"/>
    <w:uiPriority w:val="99"/>
    <w:unhideWhenUsed/>
    <w:rsid w:val="0091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D10"/>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936">
      <w:bodyDiv w:val="1"/>
      <w:marLeft w:val="0"/>
      <w:marRight w:val="0"/>
      <w:marTop w:val="0"/>
      <w:marBottom w:val="0"/>
      <w:divBdr>
        <w:top w:val="none" w:sz="0" w:space="0" w:color="auto"/>
        <w:left w:val="none" w:sz="0" w:space="0" w:color="auto"/>
        <w:bottom w:val="none" w:sz="0" w:space="0" w:color="auto"/>
        <w:right w:val="none" w:sz="0" w:space="0" w:color="auto"/>
      </w:divBdr>
    </w:div>
    <w:div w:id="20800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nhs.uk/your-nhs-data-matters/" TargetMode="External"/><Relationship Id="rId11" Type="http://schemas.openxmlformats.org/officeDocument/2006/relationships/hyperlink" Target="https://www.hqip.org.uk/" TargetMode="External"/><Relationship Id="rId12" Type="http://schemas.openxmlformats.org/officeDocument/2006/relationships/hyperlink" Target="https://www.nhs.uk/your-nhs-data-matters/" TargetMode="External"/><Relationship Id="rId13" Type="http://schemas.openxmlformats.org/officeDocument/2006/relationships/hyperlink" Target="mailto:swl.dpo@swlondon.nhs.uk" TargetMode="External"/><Relationship Id="rId14" Type="http://schemas.openxmlformats.org/officeDocument/2006/relationships/hyperlink" Target="https://assets.nhs.uk/nhsuk-cms/documents/Type1Opt-outform.docx" TargetMode="External"/><Relationship Id="rId15" Type="http://schemas.openxmlformats.org/officeDocument/2006/relationships/hyperlink" Target="https://www.nhs.uk/your-nhs-data-matters/" TargetMode="External"/><Relationship Id="rId16" Type="http://schemas.openxmlformats.org/officeDocument/2006/relationships/hyperlink" Target="https://ico.org.uk/global/contact-u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2def5-0e7b-4206-a690-51abdde7a881">
      <Terms xmlns="http://schemas.microsoft.com/office/infopath/2007/PartnerControls"/>
    </lcf76f155ced4ddcb4097134ff3c332f>
    <TaxCatchAll xmlns="2caa31de-0a06-49bb-a9c9-81453b7a2dae" xsi:nil="true"/>
    <u9bn xmlns="5cc2def5-0e7b-4206-a690-51abdde7a8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3AAA12EB02642AF58804CE0A77C98" ma:contentTypeVersion="19" ma:contentTypeDescription="Create a new document." ma:contentTypeScope="" ma:versionID="0764e5590892daa4d1d7105b92243488">
  <xsd:schema xmlns:xsd="http://www.w3.org/2001/XMLSchema" xmlns:xs="http://www.w3.org/2001/XMLSchema" xmlns:p="http://schemas.microsoft.com/office/2006/metadata/properties" xmlns:ns2="5cc2def5-0e7b-4206-a690-51abdde7a881" xmlns:ns3="75849e05-f0d2-4313-af25-172e9fff2c54" xmlns:ns4="2caa31de-0a06-49bb-a9c9-81453b7a2dae" targetNamespace="http://schemas.microsoft.com/office/2006/metadata/properties" ma:root="true" ma:fieldsID="1948964cc9b6f35f4acefc1606d77c87" ns2:_="" ns3:_="" ns4:_="">
    <xsd:import namespace="5cc2def5-0e7b-4206-a690-51abdde7a881"/>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u9b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def5-0e7b-4206-a690-51abdde7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u9bn" ma:index="20" nillable="true" ma:displayName="Text" ma:internalName="u9b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 ds:uri="5cc2def5-0e7b-4206-a690-51abdde7a881"/>
    <ds:schemaRef ds:uri="2caa31de-0a06-49bb-a9c9-81453b7a2dae"/>
  </ds:schemaRefs>
</ds:datastoreItem>
</file>

<file path=customXml/itemProps2.xml><?xml version="1.0" encoding="utf-8"?>
<ds:datastoreItem xmlns:ds="http://schemas.openxmlformats.org/officeDocument/2006/customXml" ds:itemID="{507A1E47-34D4-43BA-AEF9-96E02759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def5-0e7b-4206-a690-51abdde7a881"/>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319D4-78C5-47F1-8F93-E917B050F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Prajesh</cp:lastModifiedBy>
  <cp:revision>2</cp:revision>
  <dcterms:created xsi:type="dcterms:W3CDTF">2025-05-22T14:43:00Z</dcterms:created>
  <dcterms:modified xsi:type="dcterms:W3CDTF">2025-05-22T14:43:00Z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y fmtid="{D5CDD505-2E9C-101B-9397-08002B2CF9AE}" pid="3" name="MediaServiceImageTags">
    <vt:lpwstr/>
  </property>
  <property fmtid="{D5CDD505-2E9C-101B-9397-08002B2CF9AE}" pid="4" name="ClassificationContentMarkingHeaderShapeIds">
    <vt:lpwstr>3a3d01f,45033947,4fcd8a3a</vt:lpwstr>
  </property>
  <property fmtid="{D5CDD505-2E9C-101B-9397-08002B2CF9AE}" pid="5" name="ClassificationContentMarkingHeaderFontProps">
    <vt:lpwstr>#000000,8,Calibri</vt:lpwstr>
  </property>
  <property fmtid="{D5CDD505-2E9C-101B-9397-08002B2CF9AE}" pid="6" name="ClassificationContentMarkingHeaderText">
    <vt:lpwstr>Sensitivity: Internal use</vt:lpwstr>
  </property>
  <property fmtid="{D5CDD505-2E9C-101B-9397-08002B2CF9AE}" pid="7" name="ClassificationContentMarkingFooterShapeIds">
    <vt:lpwstr>7f94ce4d,3f776ed7,740430cb</vt:lpwstr>
  </property>
  <property fmtid="{D5CDD505-2E9C-101B-9397-08002B2CF9AE}" pid="8" name="ClassificationContentMarkingFooterFontProps">
    <vt:lpwstr>#000000,8,Calibri</vt:lpwstr>
  </property>
  <property fmtid="{D5CDD505-2E9C-101B-9397-08002B2CF9AE}" pid="9" name="ClassificationContentMarkingFooterText">
    <vt:lpwstr>Sensitivity: Internal use</vt:lpwstr>
  </property>
  <property fmtid="{D5CDD505-2E9C-101B-9397-08002B2CF9AE}" pid="10" name="MSIP_Label_27311aa3-ef88-470e-82bb-d449a2bc52c7_Enabled">
    <vt:lpwstr>true</vt:lpwstr>
  </property>
  <property fmtid="{D5CDD505-2E9C-101B-9397-08002B2CF9AE}" pid="11" name="MSIP_Label_27311aa3-ef88-470e-82bb-d449a2bc52c7_SetDate">
    <vt:lpwstr>2024-08-15T13:47:34Z</vt:lpwstr>
  </property>
  <property fmtid="{D5CDD505-2E9C-101B-9397-08002B2CF9AE}" pid="12" name="MSIP_Label_27311aa3-ef88-470e-82bb-d449a2bc52c7_Method">
    <vt:lpwstr>Privileged</vt:lpwstr>
  </property>
  <property fmtid="{D5CDD505-2E9C-101B-9397-08002B2CF9AE}" pid="13" name="MSIP_Label_27311aa3-ef88-470e-82bb-d449a2bc52c7_Name">
    <vt:lpwstr>27311aa3-ef88-470e-82bb-d449a2bc52c7</vt:lpwstr>
  </property>
  <property fmtid="{D5CDD505-2E9C-101B-9397-08002B2CF9AE}" pid="14" name="MSIP_Label_27311aa3-ef88-470e-82bb-d449a2bc52c7_SiteId">
    <vt:lpwstr>bf448ebe-e65f-40e6-9e31-33fdaa412880</vt:lpwstr>
  </property>
  <property fmtid="{D5CDD505-2E9C-101B-9397-08002B2CF9AE}" pid="15" name="MSIP_Label_27311aa3-ef88-470e-82bb-d449a2bc52c7_ActionId">
    <vt:lpwstr>e59b9234-d760-4b9c-a60e-b06135f3b521</vt:lpwstr>
  </property>
  <property fmtid="{D5CDD505-2E9C-101B-9397-08002B2CF9AE}" pid="16" name="MSIP_Label_27311aa3-ef88-470e-82bb-d449a2bc52c7_ContentBits">
    <vt:lpwstr>3</vt:lpwstr>
  </property>
</Properties>
</file>